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lang w:val="fr-BE"/>
          </w:rPr>
          <w:alias w:val="EC Header - Standard"/>
          <w:tag w:val="A4pCgmOjXaoPaysOY21Ij7-5QkCVxYFQ4ANGFaoRKN4I2"/>
          <w:id w:val="1047035766"/>
        </w:sdtPr>
        <w:sdtEndPr/>
        <w:sdtContent>
          <w:tr w:rsidR="008241B0" w:rsidRPr="001D3EEC" w14:paraId="3C0E4E5E" w14:textId="77777777">
            <w:trPr>
              <w:cantSplit/>
            </w:trPr>
            <w:tc>
              <w:tcPr>
                <w:tcW w:w="2400" w:type="dxa"/>
              </w:tcPr>
              <w:p w14:paraId="5E59DCF1" w14:textId="77777777" w:rsidR="008241B0" w:rsidRPr="001D3EEC" w:rsidRDefault="00E0579E">
                <w:pPr>
                  <w:pStyle w:val="ZFlag"/>
                  <w:rPr>
                    <w:lang w:val="fr-BE"/>
                  </w:rPr>
                </w:pPr>
                <w:r w:rsidRPr="001D3EEC">
                  <w:rPr>
                    <w:noProof/>
                    <w:lang w:val="fr-BE"/>
                  </w:rPr>
                  <w:drawing>
                    <wp:inline distT="0" distB="0" distL="0" distR="0" wp14:anchorId="17FAC558" wp14:editId="0A71710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387DE45D" w14:textId="77777777" w:rsidR="008241B0" w:rsidRPr="001D3EEC" w:rsidRDefault="003D60A6">
                <w:pPr>
                  <w:pStyle w:val="ZCom"/>
                  <w:rPr>
                    <w:lang w:val="fr-BE"/>
                  </w:rPr>
                </w:pPr>
                <w:sdt>
                  <w:sdtPr>
                    <w:rPr>
                      <w:lang w:val="fr-BE"/>
                    </w:rPr>
                    <w:id w:val="-1384316332"/>
                    <w:dataBinding w:xpath="/Texts/OrgaRoot" w:storeItemID="{4EF90DE6-88B6-4264-9629-4D8DFDFE87D2}"/>
                    <w:text w:multiLine="1"/>
                  </w:sdtPr>
                  <w:sdtEndPr/>
                  <w:sdtContent>
                    <w:r w:rsidR="002A6E30" w:rsidRPr="001D3EEC">
                      <w:rPr>
                        <w:lang w:val="fr-BE"/>
                      </w:rPr>
                      <w:t>COMMISSION EUROPÉENNE</w:t>
                    </w:r>
                  </w:sdtContent>
                </w:sdt>
              </w:p>
              <w:p w14:paraId="50AEA351" w14:textId="39D8A342" w:rsidR="008241B0" w:rsidRPr="001D3EEC" w:rsidRDefault="003D60A6">
                <w:pPr>
                  <w:pStyle w:val="ZDGName"/>
                  <w:rPr>
                    <w:caps/>
                    <w:lang w:val="fr-BE"/>
                  </w:rPr>
                </w:pPr>
                <w:sdt>
                  <w:sdtPr>
                    <w:rPr>
                      <w:caps/>
                      <w:lang w:val="fr-BE"/>
                    </w:rPr>
                    <w:id w:val="-1899195802"/>
                    <w:placeholder>
                      <w:docPart w:val="4663A28B250A4F74908B5CF397229B8E"/>
                    </w:placeholder>
                    <w:showingPlcHdr/>
                    <w:dataBinding w:xpath="/Author/OrgaEntity1/HeadLine1" w:storeItemID="{54DD96F4-BBF0-45E7-A229-B4D6064D9A94}"/>
                    <w:text w:multiLine="1"/>
                  </w:sdtPr>
                  <w:sdtEndPr/>
                  <w:sdtContent>
                    <w:r w:rsidR="00B31DC8" w:rsidRPr="001D3EEC">
                      <w:rPr>
                        <w:caps/>
                        <w:lang w:val="fr-BE"/>
                      </w:rPr>
                      <w:t xml:space="preserve">     </w:t>
                    </w:r>
                  </w:sdtContent>
                </w:sdt>
              </w:p>
              <w:p w14:paraId="56BC4AF8" w14:textId="4B1F8545" w:rsidR="008241B0" w:rsidRPr="001D3EEC" w:rsidRDefault="003D60A6">
                <w:pPr>
                  <w:pStyle w:val="ZDGName"/>
                  <w:rPr>
                    <w:caps/>
                    <w:lang w:val="fr-BE"/>
                  </w:rPr>
                </w:pPr>
                <w:sdt>
                  <w:sdtPr>
                    <w:rPr>
                      <w:caps/>
                      <w:lang w:val="fr-BE"/>
                    </w:rPr>
                    <w:id w:val="-1257908893"/>
                    <w:placeholder>
                      <w:docPart w:val="D1F22650620B404BA14828D6E31D0F7D"/>
                    </w:placeholder>
                    <w:showingPlcHdr/>
                    <w:dataBinding w:xpath="/Author/OrgaEntity1/HeadLine2" w:storeItemID="{54DD96F4-BBF0-45E7-A229-B4D6064D9A94}"/>
                    <w:text w:multiLine="1"/>
                  </w:sdtPr>
                  <w:sdtEndPr/>
                  <w:sdtContent>
                    <w:r w:rsidR="00B31DC8" w:rsidRPr="001D3EEC">
                      <w:rPr>
                        <w:caps/>
                        <w:lang w:val="fr-BE"/>
                      </w:rPr>
                      <w:t xml:space="preserve">     </w:t>
                    </w:r>
                  </w:sdtContent>
                </w:sdt>
              </w:p>
              <w:p w14:paraId="1094DF31" w14:textId="5FFCEF55" w:rsidR="008241B0" w:rsidRPr="001D3EEC" w:rsidRDefault="003D60A6">
                <w:pPr>
                  <w:pStyle w:val="ZDGName"/>
                  <w:rPr>
                    <w:lang w:val="fr-BE"/>
                  </w:rPr>
                </w:pPr>
                <w:sdt>
                  <w:sdtPr>
                    <w:rPr>
                      <w:lang w:val="fr-BE"/>
                    </w:rPr>
                    <w:id w:val="-1561940081"/>
                    <w:placeholder>
                      <w:docPart w:val="27207C9089324CF3A0FD720D1F2ACBD7"/>
                    </w:placeholder>
                    <w:showingPlcHdr/>
                    <w:dataBinding w:xpath="/Author/OrgaEntity2/HeadLine1" w:storeItemID="{54DD96F4-BBF0-45E7-A229-B4D6064D9A94}"/>
                    <w:text w:multiLine="1"/>
                  </w:sdtPr>
                  <w:sdtEndPr/>
                  <w:sdtContent>
                    <w:r w:rsidR="00B31DC8" w:rsidRPr="001D3EEC">
                      <w:rPr>
                        <w:lang w:val="fr-BE"/>
                      </w:rPr>
                      <w:t xml:space="preserve">     </w:t>
                    </w:r>
                  </w:sdtContent>
                </w:sdt>
              </w:p>
              <w:p w14:paraId="3A431F23" w14:textId="2AA5CACF" w:rsidR="008241B0" w:rsidRPr="001D3EEC" w:rsidRDefault="003D60A6">
                <w:pPr>
                  <w:pStyle w:val="ZDGName"/>
                  <w:rPr>
                    <w:b/>
                    <w:lang w:val="fr-BE"/>
                  </w:rPr>
                </w:pPr>
                <w:sdt>
                  <w:sdtPr>
                    <w:rPr>
                      <w:b/>
                      <w:lang w:val="fr-BE"/>
                    </w:rPr>
                    <w:id w:val="1399240144"/>
                    <w:placeholder>
                      <w:docPart w:val="C429FDC2D0CB450FBB0729EE2AD1FEF7"/>
                    </w:placeholder>
                    <w:showingPlcHdr/>
                    <w:dataBinding w:xpath="/Author/OrgaEntity3/HeadLine1" w:storeItemID="{54DD96F4-BBF0-45E7-A229-B4D6064D9A94}"/>
                    <w:text w:multiLine="1"/>
                  </w:sdtPr>
                  <w:sdtEndPr/>
                  <w:sdtContent>
                    <w:r w:rsidR="00B31DC8" w:rsidRPr="001D3EEC">
                      <w:rPr>
                        <w:b/>
                        <w:lang w:val="fr-BE"/>
                      </w:rPr>
                      <w:t xml:space="preserve">     </w:t>
                    </w:r>
                  </w:sdtContent>
                </w:sdt>
              </w:p>
            </w:tc>
          </w:tr>
        </w:sdtContent>
      </w:sdt>
    </w:tbl>
    <w:p w14:paraId="138ED1B1" w14:textId="4A615850" w:rsidR="008241B0" w:rsidRPr="001D3EEC" w:rsidRDefault="003D60A6" w:rsidP="00C518F5">
      <w:pPr>
        <w:pStyle w:val="NoteHead"/>
        <w:spacing w:before="600" w:after="600"/>
        <w:rPr>
          <w:lang w:val="fr-BE"/>
        </w:rPr>
      </w:pPr>
      <w:sdt>
        <w:sdtPr>
          <w:rPr>
            <w:lang w:val="fr-BE"/>
          </w:rPr>
          <w:alias w:val="Note for - Note for the File"/>
          <w:tag w:val="u7uN5kfMW4zFYuXg0ziI1D-E4pEJMn25qAH87bmWIf9S1"/>
          <w:id w:val="1579866937"/>
          <w:dataBinding w:xpath="/Texts/NoteFile" w:storeItemID="{4EF90DE6-88B6-4264-9629-4D8DFDFE87D2}"/>
          <w:text w:multiLine="1"/>
        </w:sdtPr>
        <w:sdtEndPr/>
        <w:sdtContent>
          <w:r w:rsidR="00B31DC8" w:rsidRPr="001D3EEC">
            <w:rPr>
              <w:lang w:val="fr-BE"/>
            </w:rPr>
            <w:t>AVIS DE VACANCE POUR UN POSTE D</w:t>
          </w:r>
          <w:r w:rsidR="006F23BA" w:rsidRPr="001D3EEC">
            <w:rPr>
              <w:lang w:val="fr-BE"/>
            </w:rPr>
            <w:t>’</w:t>
          </w:r>
          <w:r w:rsidR="00B31DC8" w:rsidRPr="001D3EEC">
            <w:rPr>
              <w:lang w:val="fr-BE"/>
            </w:rPr>
            <w:t>EXPERT NATIONAL DÉTACHÉ</w:t>
          </w:r>
        </w:sdtContent>
      </w:sdt>
    </w:p>
    <w:tbl>
      <w:tblPr>
        <w:tblStyle w:val="TableGrid"/>
        <w:tblW w:w="0" w:type="auto"/>
        <w:tblLayout w:type="fixed"/>
        <w:tblLook w:val="04A0" w:firstRow="1" w:lastRow="0" w:firstColumn="1" w:lastColumn="0" w:noHBand="0" w:noVBand="1"/>
      </w:tblPr>
      <w:tblGrid>
        <w:gridCol w:w="3111"/>
        <w:gridCol w:w="5491"/>
      </w:tblGrid>
      <w:tr w:rsidR="00377580" w:rsidRPr="00E27AD6" w14:paraId="1568E05F" w14:textId="77777777" w:rsidTr="005F6927">
        <w:tc>
          <w:tcPr>
            <w:tcW w:w="3111" w:type="dxa"/>
          </w:tcPr>
          <w:p w14:paraId="77985940" w14:textId="3179BE2D" w:rsidR="00377580" w:rsidRPr="001D3EEC" w:rsidRDefault="00377580" w:rsidP="005F6927">
            <w:pPr>
              <w:tabs>
                <w:tab w:val="left" w:pos="426"/>
              </w:tabs>
              <w:rPr>
                <w:bCs/>
                <w:lang w:val="fr-BE" w:eastAsia="en-GB"/>
              </w:rPr>
            </w:pPr>
            <w:r w:rsidRPr="001D3EEC">
              <w:rPr>
                <w:bCs/>
                <w:lang w:val="fr-BE" w:eastAsia="en-GB"/>
              </w:rPr>
              <w:t>DG – Direction – Unité</w:t>
            </w:r>
          </w:p>
        </w:tc>
        <w:sdt>
          <w:sdtPr>
            <w:rPr>
              <w:bCs/>
              <w:lang w:val="fr-BE" w:eastAsia="en-GB"/>
            </w:rPr>
            <w:id w:val="1693032537"/>
            <w:placeholder>
              <w:docPart w:val="3EA8CF6EEFEA4E0A8C856271A54D6DC1"/>
            </w:placeholder>
          </w:sdtPr>
          <w:sdtEndPr/>
          <w:sdtContent>
            <w:bookmarkStart w:id="0" w:name="_Hlk146892116" w:displacedByCustomXml="next"/>
            <w:sdt>
              <w:sdtPr>
                <w:rPr>
                  <w:bCs/>
                  <w:lang w:val="fr-BE" w:eastAsia="en-GB"/>
                </w:rPr>
                <w:id w:val="-1729989648"/>
                <w:placeholder>
                  <w:docPart w:val="BC17771737ED441F990195466AF63A9B"/>
                </w:placeholder>
              </w:sdtPr>
              <w:sdtEndPr>
                <w:rPr>
                  <w:bCs w:val="0"/>
                  <w:lang w:val="en-IE"/>
                </w:rPr>
              </w:sdtEndPr>
              <w:sdtContent>
                <w:tc>
                  <w:tcPr>
                    <w:tcW w:w="5491" w:type="dxa"/>
                  </w:tcPr>
                  <w:p w14:paraId="2AA4F572" w14:textId="27F5236B" w:rsidR="00377580" w:rsidRPr="00E27AD6" w:rsidRDefault="00E27AD6" w:rsidP="005F6927">
                    <w:pPr>
                      <w:tabs>
                        <w:tab w:val="left" w:pos="426"/>
                      </w:tabs>
                      <w:rPr>
                        <w:bCs/>
                        <w:lang w:val="fr-BE" w:eastAsia="en-GB"/>
                      </w:rPr>
                    </w:pPr>
                    <w:r>
                      <w:t>EPSO — EPSO.01 — Recherche, innovation et développement de</w:t>
                    </w:r>
                    <w:r w:rsidR="003D60A6">
                      <w:t>s</w:t>
                    </w:r>
                    <w:r>
                      <w:t xml:space="preserve"> tests</w:t>
                    </w:r>
                  </w:p>
                </w:tc>
              </w:sdtContent>
            </w:sdt>
            <w:bookmarkEnd w:id="0" w:displacedByCustomXml="next"/>
          </w:sdtContent>
        </w:sdt>
      </w:tr>
      <w:tr w:rsidR="00377580" w:rsidRPr="002B2318" w14:paraId="134D49F6" w14:textId="77777777" w:rsidTr="005F6927">
        <w:tc>
          <w:tcPr>
            <w:tcW w:w="3111" w:type="dxa"/>
          </w:tcPr>
          <w:p w14:paraId="73745AB3" w14:textId="46970E25" w:rsidR="00377580" w:rsidRPr="001D3EEC" w:rsidRDefault="00377580" w:rsidP="005F6927">
            <w:pPr>
              <w:tabs>
                <w:tab w:val="left" w:pos="426"/>
              </w:tabs>
              <w:rPr>
                <w:bCs/>
                <w:lang w:val="fr-BE" w:eastAsia="en-GB"/>
              </w:rPr>
            </w:pPr>
            <w:r w:rsidRPr="001D3EEC">
              <w:rPr>
                <w:bCs/>
                <w:lang w:val="fr-BE" w:eastAsia="en-GB"/>
              </w:rPr>
              <w:t xml:space="preserve">Numéro de poste </w:t>
            </w:r>
            <w:proofErr w:type="gramStart"/>
            <w:r w:rsidR="001D3EEC">
              <w:rPr>
                <w:bCs/>
                <w:lang w:val="fr-BE" w:eastAsia="en-GB"/>
              </w:rPr>
              <w:t>S</w:t>
            </w:r>
            <w:r w:rsidRPr="001D3EEC">
              <w:rPr>
                <w:bCs/>
                <w:lang w:val="fr-BE" w:eastAsia="en-GB"/>
              </w:rPr>
              <w:t>ysper:</w:t>
            </w:r>
            <w:proofErr w:type="gramEnd"/>
          </w:p>
        </w:tc>
        <w:sdt>
          <w:sdtPr>
            <w:rPr>
              <w:bCs/>
              <w:lang w:val="fr-BE" w:eastAsia="en-GB"/>
            </w:rPr>
            <w:id w:val="-686597872"/>
            <w:placeholder>
              <w:docPart w:val="60106104C58244479DA9EA116B4F1602"/>
            </w:placeholder>
          </w:sdtPr>
          <w:sdtEndPr/>
          <w:sdtContent>
            <w:sdt>
              <w:sdtPr>
                <w:rPr>
                  <w:bCs/>
                  <w:lang w:val="fr-BE" w:eastAsia="en-GB"/>
                </w:rPr>
                <w:id w:val="1981422225"/>
                <w:placeholder>
                  <w:docPart w:val="0A9BBBF726364575B951DD09D7194280"/>
                </w:placeholder>
              </w:sdtPr>
              <w:sdtEndPr>
                <w:rPr>
                  <w:bCs w:val="0"/>
                  <w:lang w:val="en-IE"/>
                </w:rPr>
              </w:sdtEndPr>
              <w:sdtContent>
                <w:tc>
                  <w:tcPr>
                    <w:tcW w:w="5491" w:type="dxa"/>
                  </w:tcPr>
                  <w:p w14:paraId="51C87C16" w14:textId="37F30607" w:rsidR="00377580" w:rsidRPr="00080A71" w:rsidRDefault="00E27AD6" w:rsidP="005F6927">
                    <w:pPr>
                      <w:tabs>
                        <w:tab w:val="left" w:pos="426"/>
                      </w:tabs>
                      <w:rPr>
                        <w:bCs/>
                        <w:lang w:val="en-IE" w:eastAsia="en-GB"/>
                      </w:rPr>
                    </w:pPr>
                    <w:r>
                      <w:t>414122</w:t>
                    </w:r>
                  </w:p>
                </w:tc>
              </w:sdtContent>
            </w:sdt>
          </w:sdtContent>
        </w:sdt>
      </w:tr>
      <w:tr w:rsidR="00377580" w:rsidRPr="001D3EEC" w14:paraId="38F42E75" w14:textId="77777777" w:rsidTr="005F6927">
        <w:tc>
          <w:tcPr>
            <w:tcW w:w="3111" w:type="dxa"/>
          </w:tcPr>
          <w:p w14:paraId="171B2069" w14:textId="55356334"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Personne de </w:t>
            </w:r>
            <w:proofErr w:type="gramStart"/>
            <w:r w:rsidRPr="001D3EEC">
              <w:rPr>
                <w:bCs/>
                <w:szCs w:val="24"/>
                <w:lang w:val="fr-BE" w:eastAsia="en-GB"/>
              </w:rPr>
              <w:t>contact:</w:t>
            </w:r>
            <w:proofErr w:type="gramEnd"/>
          </w:p>
          <w:p w14:paraId="06B71EE9" w14:textId="77777777" w:rsidR="00377580" w:rsidRPr="001D3EEC" w:rsidRDefault="00377580" w:rsidP="005F6927">
            <w:pPr>
              <w:tabs>
                <w:tab w:val="left" w:pos="1697"/>
              </w:tabs>
              <w:ind w:right="-1739"/>
              <w:contextualSpacing/>
              <w:rPr>
                <w:bCs/>
                <w:szCs w:val="24"/>
                <w:lang w:val="fr-BE" w:eastAsia="en-GB"/>
              </w:rPr>
            </w:pPr>
          </w:p>
          <w:p w14:paraId="3A297E0D" w14:textId="7C2BB14E"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Prise de fonctions </w:t>
            </w:r>
            <w:proofErr w:type="gramStart"/>
            <w:r w:rsidRPr="001D3EEC">
              <w:rPr>
                <w:bCs/>
                <w:szCs w:val="24"/>
                <w:lang w:val="fr-BE" w:eastAsia="en-GB"/>
              </w:rPr>
              <w:t>souhaitée:</w:t>
            </w:r>
            <w:proofErr w:type="gramEnd"/>
          </w:p>
          <w:p w14:paraId="64D59568" w14:textId="333E015C" w:rsidR="00377580" w:rsidRPr="001D3EEC" w:rsidRDefault="00377580" w:rsidP="005F6927">
            <w:pPr>
              <w:tabs>
                <w:tab w:val="left" w:pos="1697"/>
              </w:tabs>
              <w:ind w:right="-1739"/>
              <w:contextualSpacing/>
              <w:rPr>
                <w:bCs/>
                <w:szCs w:val="24"/>
                <w:lang w:val="fr-BE" w:eastAsia="en-GB"/>
              </w:rPr>
            </w:pPr>
            <w:r w:rsidRPr="001D3EEC">
              <w:rPr>
                <w:bCs/>
                <w:szCs w:val="24"/>
                <w:lang w:val="fr-BE" w:eastAsia="en-GB"/>
              </w:rPr>
              <w:t xml:space="preserve">Durée </w:t>
            </w:r>
            <w:proofErr w:type="gramStart"/>
            <w:r w:rsidRPr="001D3EEC">
              <w:rPr>
                <w:bCs/>
                <w:szCs w:val="24"/>
                <w:lang w:val="fr-BE" w:eastAsia="en-GB"/>
              </w:rPr>
              <w:t>initiale:</w:t>
            </w:r>
            <w:proofErr w:type="gramEnd"/>
          </w:p>
          <w:p w14:paraId="70D1AB11" w14:textId="6CC7025B" w:rsidR="00377580" w:rsidRPr="001D3EEC" w:rsidRDefault="00377580" w:rsidP="005F6927">
            <w:pPr>
              <w:tabs>
                <w:tab w:val="left" w:pos="426"/>
              </w:tabs>
              <w:spacing w:after="0"/>
              <w:contextualSpacing/>
              <w:rPr>
                <w:bCs/>
                <w:lang w:val="fr-BE" w:eastAsia="en-GB"/>
              </w:rPr>
            </w:pPr>
            <w:r w:rsidRPr="001D3EEC">
              <w:rPr>
                <w:bCs/>
                <w:szCs w:val="24"/>
                <w:lang w:val="fr-BE" w:eastAsia="en-GB"/>
              </w:rPr>
              <w:t xml:space="preserve">Lieu de </w:t>
            </w:r>
            <w:proofErr w:type="gramStart"/>
            <w:r w:rsidRPr="001D3EEC">
              <w:rPr>
                <w:bCs/>
                <w:szCs w:val="24"/>
                <w:lang w:val="fr-BE" w:eastAsia="en-GB"/>
              </w:rPr>
              <w:t>détachement:</w:t>
            </w:r>
            <w:proofErr w:type="gramEnd"/>
          </w:p>
        </w:tc>
        <w:tc>
          <w:tcPr>
            <w:tcW w:w="5491" w:type="dxa"/>
          </w:tcPr>
          <w:sdt>
            <w:sdtPr>
              <w:rPr>
                <w:bCs/>
                <w:lang w:val="fr-BE" w:eastAsia="en-GB"/>
              </w:rPr>
              <w:id w:val="226507670"/>
              <w:placeholder>
                <w:docPart w:val="D8BE6C0997514348B27B45353A0FA576"/>
              </w:placeholder>
            </w:sdtPr>
            <w:sdtEndPr/>
            <w:sdtContent>
              <w:sdt>
                <w:sdtPr>
                  <w:rPr>
                    <w:lang w:val="en-IE" w:eastAsia="en-GB"/>
                  </w:rPr>
                  <w:id w:val="-334918006"/>
                  <w:placeholder>
                    <w:docPart w:val="520379C4F980473BB3DFF30C05B0C2D9"/>
                  </w:placeholder>
                </w:sdtPr>
                <w:sdtEndPr/>
                <w:sdtContent>
                  <w:p w14:paraId="369CA7C8" w14:textId="044AF146" w:rsidR="00377580" w:rsidRPr="00E27AD6" w:rsidRDefault="00E27AD6" w:rsidP="00E27AD6">
                    <w:pPr>
                      <w:tabs>
                        <w:tab w:val="left" w:pos="426"/>
                      </w:tabs>
                      <w:spacing w:before="120"/>
                      <w:rPr>
                        <w:lang w:val="en-IE" w:eastAsia="en-GB"/>
                      </w:rPr>
                    </w:pPr>
                    <w:r>
                      <w:t>Stéphane VANDERVEKEN</w:t>
                    </w:r>
                  </w:p>
                </w:sdtContent>
              </w:sdt>
            </w:sdtContent>
          </w:sdt>
          <w:p w14:paraId="32DD8032" w14:textId="426970D2" w:rsidR="00377580" w:rsidRPr="001D3EEC" w:rsidRDefault="003D60A6" w:rsidP="005F6927">
            <w:pPr>
              <w:tabs>
                <w:tab w:val="left" w:pos="426"/>
              </w:tabs>
              <w:contextualSpacing/>
              <w:rPr>
                <w:bCs/>
                <w:lang w:val="fr-BE" w:eastAsia="en-GB"/>
              </w:rPr>
            </w:pPr>
            <w:sdt>
              <w:sdtPr>
                <w:rPr>
                  <w:bCs/>
                  <w:lang w:val="fr-BE" w:eastAsia="en-GB"/>
                </w:rPr>
                <w:id w:val="1175461244"/>
                <w:placeholder>
                  <w:docPart w:val="8C22AB55BBA54E638A78E6CCB625149B"/>
                </w:placeholder>
              </w:sdtPr>
              <w:sdtEndPr/>
              <w:sdtContent>
                <w:r w:rsidR="00E27AD6">
                  <w:rPr>
                    <w:bCs/>
                    <w:lang w:val="fr-BE" w:eastAsia="en-GB"/>
                  </w:rPr>
                  <w:t>1er</w:t>
                </w:r>
              </w:sdtContent>
            </w:sdt>
            <w:r w:rsidR="00377580" w:rsidRPr="001D3EEC">
              <w:rPr>
                <w:bCs/>
                <w:lang w:val="fr-BE" w:eastAsia="en-GB"/>
              </w:rPr>
              <w:t xml:space="preserve"> trimestre </w:t>
            </w:r>
            <w:sdt>
              <w:sdtPr>
                <w:rPr>
                  <w:bCs/>
                  <w:lang w:val="fr-BE" w:eastAsia="en-GB"/>
                </w:rPr>
                <w:id w:val="1115250968"/>
                <w:placeholder>
                  <w:docPart w:val="DefaultPlaceholder_-1854013440"/>
                </w:placeholder>
              </w:sdtPr>
              <w:sdtEndPr/>
              <w:sdtContent>
                <w:sdt>
                  <w:sdtPr>
                    <w:rPr>
                      <w:bCs/>
                      <w:lang w:val="en-IE" w:eastAsia="en-GB"/>
                    </w:rPr>
                    <w:alias w:val="Year"/>
                    <w:tag w:val="Year"/>
                    <w:id w:val="-1638640930"/>
                    <w:placeholder>
                      <w:docPart w:val="FDBA21C851CF4EF9B6B8180DFF6F861A"/>
                    </w:placeholder>
                    <w:dropDownList>
                      <w:listItem w:value="Choose an item."/>
                      <w:listItem w:displayText="2023" w:value="2023"/>
                      <w:listItem w:displayText="2024" w:value="2024"/>
                    </w:dropDownList>
                  </w:sdtPr>
                  <w:sdtEndPr/>
                  <w:sdtContent>
                    <w:r w:rsidR="00E27AD6">
                      <w:rPr>
                        <w:bCs/>
                        <w:lang w:val="en-IE" w:eastAsia="en-GB"/>
                      </w:rPr>
                      <w:t>2024</w:t>
                    </w:r>
                  </w:sdtContent>
                </w:sdt>
              </w:sdtContent>
            </w:sdt>
          </w:p>
          <w:p w14:paraId="768BBE26" w14:textId="210D530F" w:rsidR="00377580" w:rsidRPr="001D3EEC" w:rsidRDefault="003D60A6" w:rsidP="005F6927">
            <w:pPr>
              <w:tabs>
                <w:tab w:val="left" w:pos="426"/>
              </w:tabs>
              <w:contextualSpacing/>
              <w:jc w:val="left"/>
              <w:rPr>
                <w:bCs/>
                <w:szCs w:val="24"/>
                <w:lang w:val="fr-BE" w:eastAsia="en-GB"/>
              </w:rPr>
            </w:pPr>
            <w:sdt>
              <w:sdtPr>
                <w:rPr>
                  <w:bCs/>
                  <w:lang w:val="fr-BE" w:eastAsia="en-GB"/>
                </w:rPr>
                <w:id w:val="202528730"/>
                <w:placeholder>
                  <w:docPart w:val="8C22AB55BBA54E638A78E6CCB625149B"/>
                </w:placeholder>
              </w:sdtPr>
              <w:sdtEndPr/>
              <w:sdtContent>
                <w:r w:rsidR="00E27AD6">
                  <w:rPr>
                    <w:bCs/>
                    <w:lang w:val="fr-BE" w:eastAsia="en-GB"/>
                  </w:rPr>
                  <w:t>2</w:t>
                </w:r>
              </w:sdtContent>
            </w:sdt>
            <w:r w:rsidR="00377580" w:rsidRPr="001D3EEC">
              <w:rPr>
                <w:bCs/>
                <w:lang w:val="fr-BE" w:eastAsia="en-GB"/>
              </w:rPr>
              <w:t xml:space="preserve"> années</w:t>
            </w:r>
            <w:r w:rsidR="00377580" w:rsidRPr="001D3EEC">
              <w:rPr>
                <w:bCs/>
                <w:lang w:val="fr-BE" w:eastAsia="en-GB"/>
              </w:rPr>
              <w:br/>
            </w:r>
            <w:sdt>
              <w:sdtPr>
                <w:rPr>
                  <w:bCs/>
                  <w:szCs w:val="24"/>
                  <w:lang w:val="fr-BE" w:eastAsia="en-GB"/>
                </w:rPr>
                <w:id w:val="-69433268"/>
                <w14:checkbox>
                  <w14:checked w14:val="1"/>
                  <w14:checkedState w14:val="2612" w14:font="MS Gothic"/>
                  <w14:uncheckedState w14:val="2610" w14:font="MS Gothic"/>
                </w14:checkbox>
              </w:sdtPr>
              <w:sdtEndPr/>
              <w:sdtContent>
                <w:r w:rsidR="00E27AD6">
                  <w:rPr>
                    <w:rFonts w:ascii="MS Gothic" w:eastAsia="MS Gothic" w:hAnsi="MS Gothic" w:hint="eastAsia"/>
                    <w:bCs/>
                    <w:szCs w:val="24"/>
                    <w:lang w:val="fr-BE" w:eastAsia="en-GB"/>
                  </w:rPr>
                  <w:t>☒</w:t>
                </w:r>
              </w:sdtContent>
            </w:sdt>
            <w:r w:rsidR="00377580" w:rsidRPr="001D3EEC">
              <w:rPr>
                <w:bCs/>
                <w:lang w:val="fr-BE" w:eastAsia="en-GB"/>
              </w:rPr>
              <w:t xml:space="preserve"> Bruxelles </w:t>
            </w:r>
            <w:r w:rsidR="0092295D">
              <w:rPr>
                <w:bCs/>
                <w:lang w:val="fr-BE" w:eastAsia="en-GB"/>
              </w:rPr>
              <w:t xml:space="preserve"> </w:t>
            </w:r>
            <w:r w:rsidR="00377580" w:rsidRPr="001D3EEC">
              <w:rPr>
                <w:bCs/>
                <w:lang w:val="fr-BE" w:eastAsia="en-GB"/>
              </w:rPr>
              <w:t xml:space="preserve"> </w:t>
            </w:r>
            <w:sdt>
              <w:sdtPr>
                <w:rPr>
                  <w:bCs/>
                  <w:szCs w:val="24"/>
                  <w:lang w:val="fr-BE" w:eastAsia="en-GB"/>
                </w:rPr>
                <w:id w:val="1282158214"/>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Luxembourg   </w:t>
            </w:r>
            <w:sdt>
              <w:sdtPr>
                <w:rPr>
                  <w:bCs/>
                  <w:szCs w:val="24"/>
                  <w:lang w:val="fr-BE" w:eastAsia="en-GB"/>
                </w:rPr>
                <w:id w:val="-432676822"/>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377580" w:rsidRPr="001D3EEC">
              <w:rPr>
                <w:bCs/>
                <w:szCs w:val="24"/>
                <w:lang w:val="fr-BE" w:eastAsia="en-GB"/>
              </w:rPr>
              <w:t xml:space="preserve"> </w:t>
            </w:r>
            <w:proofErr w:type="gramStart"/>
            <w:r w:rsidR="00377580" w:rsidRPr="001D3EEC">
              <w:rPr>
                <w:bCs/>
                <w:szCs w:val="24"/>
                <w:lang w:val="fr-BE" w:eastAsia="en-GB"/>
              </w:rPr>
              <w:t>Autre:</w:t>
            </w:r>
            <w:proofErr w:type="gramEnd"/>
            <w:r w:rsidR="00377580" w:rsidRPr="001D3EEC">
              <w:rPr>
                <w:bCs/>
                <w:szCs w:val="24"/>
                <w:lang w:val="fr-BE" w:eastAsia="en-GB"/>
              </w:rPr>
              <w:t xml:space="preserve"> </w:t>
            </w:r>
            <w:sdt>
              <w:sdtPr>
                <w:rPr>
                  <w:bCs/>
                  <w:szCs w:val="24"/>
                  <w:lang w:val="fr-BE" w:eastAsia="en-GB"/>
                </w:rPr>
                <w:id w:val="-186994276"/>
                <w:placeholder>
                  <w:docPart w:val="8C22AB55BBA54E638A78E6CCB625149B"/>
                </w:placeholder>
                <w:showingPlcHdr/>
              </w:sdtPr>
              <w:sdtEndPr/>
              <w:sdtContent>
                <w:r w:rsidR="00377580" w:rsidRPr="001D3EEC">
                  <w:rPr>
                    <w:rStyle w:val="PlaceholderText"/>
                    <w:lang w:val="fr-BE"/>
                  </w:rPr>
                  <w:t>Click or tap here to enter text.</w:t>
                </w:r>
              </w:sdtContent>
            </w:sdt>
          </w:p>
          <w:p w14:paraId="6A0ABCA6" w14:textId="77777777" w:rsidR="00377580" w:rsidRPr="001D3EEC" w:rsidRDefault="00377580" w:rsidP="005F6927">
            <w:pPr>
              <w:tabs>
                <w:tab w:val="left" w:pos="426"/>
              </w:tabs>
              <w:spacing w:after="0"/>
              <w:contextualSpacing/>
              <w:rPr>
                <w:bCs/>
                <w:lang w:val="fr-BE" w:eastAsia="en-GB"/>
              </w:rPr>
            </w:pPr>
          </w:p>
        </w:tc>
      </w:tr>
      <w:tr w:rsidR="00E850B7" w:rsidRPr="00AF417C" w14:paraId="7643981F" w14:textId="77777777" w:rsidTr="00BC2C0C">
        <w:tc>
          <w:tcPr>
            <w:tcW w:w="3111" w:type="dxa"/>
          </w:tcPr>
          <w:p w14:paraId="6EF8291E" w14:textId="38B2B2AA" w:rsidR="00E850B7" w:rsidRPr="0007110E" w:rsidRDefault="00DC5C83" w:rsidP="00BC2C0C">
            <w:pPr>
              <w:tabs>
                <w:tab w:val="left" w:pos="426"/>
              </w:tabs>
              <w:spacing w:before="120" w:after="0"/>
              <w:rPr>
                <w:bCs/>
                <w:lang w:val="en-IE" w:eastAsia="en-GB"/>
              </w:rPr>
            </w:pPr>
            <w:r>
              <w:rPr>
                <w:bCs/>
                <w:lang w:val="en-IE" w:eastAsia="en-GB"/>
              </w:rPr>
              <w:t>Type de détachement</w:t>
            </w:r>
          </w:p>
        </w:tc>
        <w:tc>
          <w:tcPr>
            <w:tcW w:w="5491" w:type="dxa"/>
          </w:tcPr>
          <w:p w14:paraId="414E5C9C" w14:textId="12D24B66" w:rsidR="00E850B7" w:rsidRPr="0007110E" w:rsidRDefault="00E850B7" w:rsidP="00BC2C0C">
            <w:pPr>
              <w:tabs>
                <w:tab w:val="left" w:pos="426"/>
              </w:tabs>
              <w:spacing w:before="120"/>
              <w:rPr>
                <w:bCs/>
                <w:lang w:val="en-IE" w:eastAsia="en-GB"/>
              </w:rPr>
            </w:pPr>
            <w:r>
              <w:rPr>
                <w:bCs/>
                <w:szCs w:val="24"/>
                <w:lang w:val="en-GB" w:eastAsia="en-GB"/>
              </w:rPr>
              <w:object w:dxaOrig="225" w:dyaOrig="225" w14:anchorId="19E1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4" o:title=""/>
                </v:shape>
                <w:control r:id="rId15" w:name="OptionButton6" w:shapeid="_x0000_i1037"/>
              </w:object>
            </w:r>
            <w:r>
              <w:rPr>
                <w:bCs/>
                <w:szCs w:val="24"/>
                <w:lang w:val="en-GB" w:eastAsia="en-GB"/>
              </w:rPr>
              <w:object w:dxaOrig="225" w:dyaOrig="225" w14:anchorId="70119E70">
                <v:shape id="_x0000_i1039" type="#_x0000_t75" style="width:108pt;height:21.5pt" o:ole="">
                  <v:imagedata r:id="rId16" o:title=""/>
                </v:shape>
                <w:control r:id="rId17" w:name="OptionButton7" w:shapeid="_x0000_i1039"/>
              </w:object>
            </w:r>
          </w:p>
        </w:tc>
      </w:tr>
      <w:tr w:rsidR="00377580" w:rsidRPr="001D3EEC" w14:paraId="52DCBCF8" w14:textId="77777777" w:rsidTr="005F6927">
        <w:tc>
          <w:tcPr>
            <w:tcW w:w="8602" w:type="dxa"/>
            <w:gridSpan w:val="2"/>
          </w:tcPr>
          <w:p w14:paraId="75C9C8EC" w14:textId="24E4F1D7" w:rsidR="00377580" w:rsidRDefault="001A0074" w:rsidP="005F6927">
            <w:pPr>
              <w:tabs>
                <w:tab w:val="left" w:pos="426"/>
              </w:tabs>
              <w:rPr>
                <w:bCs/>
                <w:lang w:val="fr-BE" w:eastAsia="en-GB"/>
              </w:rPr>
            </w:pPr>
            <w:r w:rsidRPr="001D3EEC">
              <w:rPr>
                <w:bCs/>
                <w:lang w:val="fr-BE" w:eastAsia="en-GB"/>
              </w:rPr>
              <w:t xml:space="preserve">Cet avis de vacance est ouvert </w:t>
            </w:r>
            <w:proofErr w:type="gramStart"/>
            <w:r w:rsidRPr="001D3EEC">
              <w:rPr>
                <w:bCs/>
                <w:lang w:val="fr-BE" w:eastAsia="en-GB"/>
              </w:rPr>
              <w:t>aux:</w:t>
            </w:r>
            <w:proofErr w:type="gramEnd"/>
          </w:p>
          <w:p w14:paraId="58BA5DEB" w14:textId="79DBB4AC" w:rsidR="00A65B97" w:rsidRDefault="00A65B97" w:rsidP="00A65B97">
            <w:pPr>
              <w:tabs>
                <w:tab w:val="left" w:pos="426"/>
              </w:tabs>
              <w:contextualSpacing/>
              <w:rPr>
                <w:bCs/>
                <w:szCs w:val="24"/>
                <w:lang w:eastAsia="en-GB"/>
              </w:rPr>
            </w:pPr>
            <w:r>
              <w:rPr>
                <w:bCs/>
                <w:szCs w:val="24"/>
                <w:lang w:val="en-GB" w:eastAsia="en-GB"/>
              </w:rPr>
              <w:object w:dxaOrig="225" w:dyaOrig="225" w14:anchorId="490F6E61">
                <v:shape id="_x0000_i1041" type="#_x0000_t75" style="width:171pt;height:21.5pt" o:ole="">
                  <v:imagedata r:id="rId18" o:title=""/>
                </v:shape>
                <w:control r:id="rId19" w:name="OptionButton41" w:shapeid="_x0000_i1041"/>
              </w:object>
            </w:r>
          </w:p>
          <w:p w14:paraId="00B1E6CD" w14:textId="77777777" w:rsidR="00A65B97" w:rsidRPr="00A65B97" w:rsidRDefault="00A65B97" w:rsidP="00A65B97">
            <w:pPr>
              <w:tabs>
                <w:tab w:val="left" w:pos="426"/>
              </w:tabs>
              <w:spacing w:after="120"/>
              <w:ind w:left="567"/>
              <w:rPr>
                <w:bCs/>
                <w:szCs w:val="24"/>
                <w:lang w:val="fr-BE" w:eastAsia="en-GB"/>
              </w:rPr>
            </w:pPr>
            <w:proofErr w:type="gramStart"/>
            <w:r w:rsidRPr="00A65B97">
              <w:rPr>
                <w:bCs/>
                <w:szCs w:val="24"/>
                <w:lang w:val="fr-BE" w:eastAsia="en-GB"/>
              </w:rPr>
              <w:t>ainsi</w:t>
            </w:r>
            <w:proofErr w:type="gramEnd"/>
            <w:r w:rsidRPr="00A65B97">
              <w:rPr>
                <w:bCs/>
                <w:szCs w:val="24"/>
                <w:lang w:val="fr-BE" w:eastAsia="en-GB"/>
              </w:rPr>
              <w:t xml:space="preserve"> qu’aux</w:t>
            </w:r>
          </w:p>
          <w:p w14:paraId="592E0483" w14:textId="67D779D9" w:rsidR="00377580" w:rsidRPr="001D3EEC" w:rsidRDefault="003D60A6" w:rsidP="00A65B97">
            <w:pPr>
              <w:tabs>
                <w:tab w:val="left" w:pos="426"/>
              </w:tabs>
              <w:ind w:left="567"/>
              <w:contextualSpacing/>
              <w:rPr>
                <w:bCs/>
                <w:szCs w:val="24"/>
                <w:lang w:val="fr-BE" w:eastAsia="en-GB"/>
              </w:rPr>
            </w:pPr>
            <w:sdt>
              <w:sdtPr>
                <w:rPr>
                  <w:bCs/>
                  <w:szCs w:val="24"/>
                  <w:lang w:val="fr-BE" w:eastAsia="en-GB"/>
                </w:rPr>
                <w:id w:val="-68340659"/>
                <w14:checkbox>
                  <w14:checked w14:val="0"/>
                  <w14:checkedState w14:val="2612" w14:font="MS Gothic"/>
                  <w14:uncheckedState w14:val="2610" w14:font="MS Gothic"/>
                </w14:checkbox>
              </w:sdtPr>
              <w:sdtEndPr/>
              <w:sdtContent>
                <w:r w:rsidR="00377580" w:rsidRPr="001D3EEC">
                  <w:rPr>
                    <w:rFonts w:ascii="MS Gothic" w:eastAsia="MS Gothic" w:hAnsi="MS Gothic"/>
                    <w:bCs/>
                    <w:szCs w:val="24"/>
                    <w:lang w:val="fr-BE" w:eastAsia="en-GB"/>
                  </w:rPr>
                  <w:t>☐</w:t>
                </w:r>
              </w:sdtContent>
            </w:sdt>
            <w:r w:rsidR="00A65B97">
              <w:rPr>
                <w:bCs/>
                <w:szCs w:val="24"/>
                <w:lang w:val="fr-BE" w:eastAsia="en-GB"/>
              </w:rPr>
              <w:t xml:space="preserve"> </w:t>
            </w:r>
            <w:proofErr w:type="gramStart"/>
            <w:r w:rsidR="001A0074" w:rsidRPr="001D3EEC">
              <w:rPr>
                <w:bCs/>
                <w:szCs w:val="24"/>
                <w:lang w:val="fr-BE" w:eastAsia="en-GB"/>
              </w:rPr>
              <w:t>pays</w:t>
            </w:r>
            <w:proofErr w:type="gramEnd"/>
            <w:r w:rsidR="001A0074" w:rsidRPr="001D3EEC">
              <w:rPr>
                <w:bCs/>
                <w:szCs w:val="24"/>
                <w:lang w:val="fr-BE" w:eastAsia="en-GB"/>
              </w:rPr>
              <w:t xml:space="preserve"> AELE suivants</w:t>
            </w:r>
            <w:r w:rsidR="00377580" w:rsidRPr="001D3EEC">
              <w:rPr>
                <w:bCs/>
                <w:szCs w:val="24"/>
                <w:lang w:val="fr-BE" w:eastAsia="en-GB"/>
              </w:rPr>
              <w:t>:</w:t>
            </w:r>
          </w:p>
          <w:p w14:paraId="556FFC51" w14:textId="369BEB2C" w:rsidR="00377580" w:rsidRPr="001D3EEC" w:rsidRDefault="00377580" w:rsidP="00A65B97">
            <w:pPr>
              <w:tabs>
                <w:tab w:val="left" w:pos="426"/>
              </w:tabs>
              <w:ind w:left="1134"/>
              <w:contextualSpacing/>
              <w:rPr>
                <w:bCs/>
                <w:szCs w:val="24"/>
                <w:lang w:val="fr-BE" w:eastAsia="en-GB"/>
              </w:rPr>
            </w:pPr>
            <w:r w:rsidRPr="001D3EEC">
              <w:rPr>
                <w:bCs/>
                <w:szCs w:val="24"/>
                <w:lang w:val="fr-BE" w:eastAsia="en-GB"/>
              </w:rPr>
              <w:tab/>
            </w:r>
            <w:sdt>
              <w:sdtPr>
                <w:rPr>
                  <w:bCs/>
                  <w:szCs w:val="24"/>
                  <w:lang w:val="fr-BE" w:eastAsia="en-GB"/>
                </w:rPr>
                <w:id w:val="-1990401639"/>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I</w:t>
            </w:r>
            <w:r w:rsidR="001A0074" w:rsidRPr="001D3EEC">
              <w:rPr>
                <w:bCs/>
                <w:szCs w:val="24"/>
                <w:lang w:val="fr-BE" w:eastAsia="en-GB"/>
              </w:rPr>
              <w:t>s</w:t>
            </w:r>
            <w:r w:rsidRPr="001D3EEC">
              <w:rPr>
                <w:bCs/>
                <w:szCs w:val="24"/>
                <w:lang w:val="fr-BE" w:eastAsia="en-GB"/>
              </w:rPr>
              <w:t>land</w:t>
            </w:r>
            <w:r w:rsidR="001A0074" w:rsidRPr="001D3EEC">
              <w:rPr>
                <w:bCs/>
                <w:szCs w:val="24"/>
                <w:lang w:val="fr-BE" w:eastAsia="en-GB"/>
              </w:rPr>
              <w:t>e</w:t>
            </w:r>
            <w:r w:rsidRPr="001D3EEC">
              <w:rPr>
                <w:bCs/>
                <w:szCs w:val="24"/>
                <w:lang w:val="fr-BE" w:eastAsia="en-GB"/>
              </w:rPr>
              <w:t xml:space="preserve">   </w:t>
            </w:r>
            <w:sdt>
              <w:sdtPr>
                <w:rPr>
                  <w:bCs/>
                  <w:szCs w:val="24"/>
                  <w:lang w:val="fr-BE" w:eastAsia="en-GB"/>
                </w:rPr>
                <w:id w:val="2059970484"/>
                <w14:checkbox>
                  <w14:checked w14:val="0"/>
                  <w14:checkedState w14:val="2612" w14:font="MS Gothic"/>
                  <w14:uncheckedState w14:val="2610" w14:font="MS Gothic"/>
                </w14:checkbox>
              </w:sdtPr>
              <w:sdtEndPr/>
              <w:sdtContent>
                <w:r w:rsidRPr="001D3EEC">
                  <w:rPr>
                    <w:rFonts w:ascii="MS Gothic" w:eastAsia="MS Gothic" w:hAnsi="MS Gothic"/>
                    <w:bCs/>
                    <w:szCs w:val="24"/>
                    <w:lang w:val="fr-BE" w:eastAsia="en-GB"/>
                  </w:rPr>
                  <w:t>☐</w:t>
                </w:r>
              </w:sdtContent>
            </w:sdt>
            <w:r w:rsidRPr="001D3EEC">
              <w:rPr>
                <w:bCs/>
                <w:szCs w:val="24"/>
                <w:lang w:val="fr-BE" w:eastAsia="en-GB"/>
              </w:rPr>
              <w:t xml:space="preserve"> </w:t>
            </w:r>
            <w:r w:rsidR="00C518F5" w:rsidRPr="001D3EEC">
              <w:rPr>
                <w:bCs/>
                <w:szCs w:val="24"/>
                <w:lang w:val="fr-BE" w:eastAsia="en-GB"/>
              </w:rPr>
              <w:t>Liechtenstein</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347227220"/>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Pr="001D3EEC">
              <w:rPr>
                <w:bCs/>
                <w:szCs w:val="24"/>
                <w:lang w:val="fr-BE" w:eastAsia="en-GB"/>
              </w:rPr>
              <w:t xml:space="preserve"> </w:t>
            </w:r>
            <w:r w:rsidR="00C518F5" w:rsidRPr="001D3EEC">
              <w:rPr>
                <w:bCs/>
                <w:szCs w:val="24"/>
                <w:lang w:val="fr-BE" w:eastAsia="en-GB"/>
              </w:rPr>
              <w:t>Norvège</w:t>
            </w:r>
            <w:r w:rsidR="001D3EEC">
              <w:rPr>
                <w:bCs/>
                <w:szCs w:val="24"/>
                <w:lang w:val="fr-BE" w:eastAsia="en-GB"/>
              </w:rPr>
              <w:t xml:space="preserve">  </w:t>
            </w:r>
            <w:r w:rsidRPr="001D3EEC">
              <w:rPr>
                <w:bCs/>
                <w:szCs w:val="24"/>
                <w:lang w:val="fr-BE" w:eastAsia="en-GB"/>
              </w:rPr>
              <w:t xml:space="preserve"> </w:t>
            </w:r>
            <w:sdt>
              <w:sdtPr>
                <w:rPr>
                  <w:bCs/>
                  <w:szCs w:val="24"/>
                  <w:lang w:val="fr-BE" w:eastAsia="en-GB"/>
                </w:rPr>
                <w:id w:val="-1937502850"/>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Pr="001D3EEC">
              <w:rPr>
                <w:bCs/>
                <w:szCs w:val="24"/>
                <w:lang w:val="fr-BE" w:eastAsia="en-GB"/>
              </w:rPr>
              <w:t xml:space="preserve"> S</w:t>
            </w:r>
            <w:r w:rsidR="001A0074" w:rsidRPr="001D3EEC">
              <w:rPr>
                <w:bCs/>
                <w:szCs w:val="24"/>
                <w:lang w:val="fr-BE" w:eastAsia="en-GB"/>
              </w:rPr>
              <w:t>uisse</w:t>
            </w:r>
          </w:p>
          <w:p w14:paraId="442F8A64" w14:textId="18008AF8" w:rsidR="00377580" w:rsidRPr="001D3EEC" w:rsidRDefault="003D60A6" w:rsidP="00A65B97">
            <w:pPr>
              <w:tabs>
                <w:tab w:val="left" w:pos="426"/>
              </w:tabs>
              <w:ind w:left="567"/>
              <w:contextualSpacing/>
              <w:rPr>
                <w:bCs/>
                <w:szCs w:val="24"/>
                <w:lang w:val="fr-BE" w:eastAsia="en-GB"/>
              </w:rPr>
            </w:pPr>
            <w:sdt>
              <w:sdtPr>
                <w:rPr>
                  <w:bCs/>
                  <w:szCs w:val="24"/>
                  <w:lang w:val="fr-BE" w:eastAsia="en-GB"/>
                </w:rPr>
                <w:id w:val="1754392874"/>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proofErr w:type="gramStart"/>
            <w:r w:rsidR="001A0074" w:rsidRPr="001D3EEC">
              <w:rPr>
                <w:bCs/>
                <w:szCs w:val="24"/>
                <w:lang w:val="fr-BE" w:eastAsia="en-GB"/>
              </w:rPr>
              <w:t>pays</w:t>
            </w:r>
            <w:proofErr w:type="gramEnd"/>
            <w:r w:rsidR="001A0074" w:rsidRPr="001D3EEC">
              <w:rPr>
                <w:bCs/>
                <w:szCs w:val="24"/>
                <w:lang w:val="fr-BE" w:eastAsia="en-GB"/>
              </w:rPr>
              <w:t xml:space="preserve"> tiers suivants:</w:t>
            </w:r>
            <w:r w:rsidR="00377580" w:rsidRPr="001D3EEC">
              <w:rPr>
                <w:bCs/>
                <w:szCs w:val="24"/>
                <w:lang w:val="fr-BE" w:eastAsia="en-GB"/>
              </w:rPr>
              <w:t xml:space="preserve"> </w:t>
            </w:r>
            <w:sdt>
              <w:sdtPr>
                <w:rPr>
                  <w:bCs/>
                  <w:szCs w:val="24"/>
                  <w:lang w:val="fr-BE" w:eastAsia="en-GB"/>
                </w:rPr>
                <w:id w:val="-729996552"/>
                <w:placeholder>
                  <w:docPart w:val="C9BBE078305549AA8306CFFC9A24E30A"/>
                </w:placeholder>
                <w:showingPlcHdr/>
              </w:sdtPr>
              <w:sdtEndPr/>
              <w:sdtContent>
                <w:r w:rsidR="00377580" w:rsidRPr="001D3EEC">
                  <w:rPr>
                    <w:rStyle w:val="PlaceholderText"/>
                    <w:bCs/>
                    <w:lang w:val="fr-BE"/>
                  </w:rPr>
                  <w:t xml:space="preserve"> </w:t>
                </w:r>
                <w:r w:rsidR="00DC5C83">
                  <w:rPr>
                    <w:rStyle w:val="PlaceholderText"/>
                    <w:bCs/>
                    <w:lang w:val="fr-BE"/>
                  </w:rPr>
                  <w:t>…</w:t>
                </w:r>
                <w:r w:rsidR="00377580" w:rsidRPr="001D3EEC">
                  <w:rPr>
                    <w:rStyle w:val="PlaceholderText"/>
                    <w:bCs/>
                    <w:lang w:val="fr-BE"/>
                  </w:rPr>
                  <w:t xml:space="preserve">    </w:t>
                </w:r>
              </w:sdtContent>
            </w:sdt>
          </w:p>
          <w:p w14:paraId="77C548F6" w14:textId="1BBE49F2" w:rsidR="00377580" w:rsidRDefault="003D60A6" w:rsidP="00A65B97">
            <w:pPr>
              <w:tabs>
                <w:tab w:val="left" w:pos="426"/>
              </w:tabs>
              <w:ind w:left="567"/>
              <w:rPr>
                <w:bCs/>
                <w:szCs w:val="24"/>
                <w:lang w:val="fr-BE" w:eastAsia="en-GB"/>
              </w:rPr>
            </w:pPr>
            <w:sdt>
              <w:sdtPr>
                <w:rPr>
                  <w:bCs/>
                  <w:szCs w:val="24"/>
                  <w:lang w:val="fr-BE" w:eastAsia="en-GB"/>
                </w:rPr>
                <w:id w:val="127444912"/>
                <w14:checkbox>
                  <w14:checked w14:val="0"/>
                  <w14:checkedState w14:val="2612" w14:font="MS Gothic"/>
                  <w14:uncheckedState w14:val="2610" w14:font="MS Gothic"/>
                </w14:checkbox>
              </w:sdtPr>
              <w:sdtEndPr/>
              <w:sdtContent>
                <w:r w:rsidR="002841B7">
                  <w:rPr>
                    <w:rFonts w:ascii="MS Gothic" w:eastAsia="MS Gothic" w:hAnsi="MS Gothic" w:hint="eastAsia"/>
                    <w:bCs/>
                    <w:szCs w:val="24"/>
                    <w:lang w:val="fr-BE" w:eastAsia="en-GB"/>
                  </w:rPr>
                  <w:t>☐</w:t>
                </w:r>
              </w:sdtContent>
            </w:sdt>
            <w:r w:rsidR="00A65B97">
              <w:rPr>
                <w:bCs/>
                <w:szCs w:val="24"/>
                <w:lang w:val="fr-BE" w:eastAsia="en-GB"/>
              </w:rPr>
              <w:t xml:space="preserve"> </w:t>
            </w:r>
            <w:proofErr w:type="gramStart"/>
            <w:r w:rsidR="001A0074" w:rsidRPr="001D3EEC">
              <w:rPr>
                <w:bCs/>
                <w:szCs w:val="24"/>
                <w:lang w:val="fr-BE" w:eastAsia="en-GB"/>
              </w:rPr>
              <w:t>organisations</w:t>
            </w:r>
            <w:proofErr w:type="gramEnd"/>
            <w:r w:rsidR="001A0074" w:rsidRPr="001D3EEC">
              <w:rPr>
                <w:bCs/>
                <w:szCs w:val="24"/>
                <w:lang w:val="fr-BE" w:eastAsia="en-GB"/>
              </w:rPr>
              <w:t xml:space="preserve"> intergouvernementales suivantes: </w:t>
            </w:r>
            <w:sdt>
              <w:sdtPr>
                <w:rPr>
                  <w:bCs/>
                  <w:szCs w:val="24"/>
                  <w:lang w:val="fr-BE" w:eastAsia="en-GB"/>
                </w:rPr>
                <w:id w:val="2045088807"/>
                <w:placeholder>
                  <w:docPart w:val="D4CF99CCBFBD4482AC69B080E182EC06"/>
                </w:placeholder>
                <w:showingPlcHdr/>
              </w:sdtPr>
              <w:sdtEndPr/>
              <w:sdtContent>
                <w:r w:rsidR="002841B7">
                  <w:rPr>
                    <w:rStyle w:val="PlaceholderText"/>
                  </w:rPr>
                  <w:t xml:space="preserve"> </w:t>
                </w:r>
                <w:r w:rsidR="00DC5C83">
                  <w:rPr>
                    <w:rStyle w:val="PlaceholderText"/>
                  </w:rPr>
                  <w:t>…</w:t>
                </w:r>
                <w:r w:rsidR="002841B7">
                  <w:rPr>
                    <w:rStyle w:val="PlaceholderText"/>
                  </w:rPr>
                  <w:t xml:space="preserve">    </w:t>
                </w:r>
              </w:sdtContent>
            </w:sdt>
          </w:p>
          <w:p w14:paraId="2B5ABBA0" w14:textId="1104FF04" w:rsidR="00A65B97" w:rsidRPr="001D3EEC" w:rsidRDefault="00A65B97" w:rsidP="00A65B97">
            <w:pPr>
              <w:tabs>
                <w:tab w:val="left" w:pos="426"/>
              </w:tabs>
              <w:rPr>
                <w:bCs/>
                <w:szCs w:val="24"/>
                <w:lang w:val="fr-BE" w:eastAsia="en-GB"/>
              </w:rPr>
            </w:pPr>
            <w:r>
              <w:rPr>
                <w:bCs/>
                <w:szCs w:val="24"/>
                <w:lang w:val="en-GB" w:eastAsia="en-GB"/>
              </w:rPr>
              <w:object w:dxaOrig="225" w:dyaOrig="225" w14:anchorId="668CFC0D">
                <v:shape id="_x0000_i1043" type="#_x0000_t75" style="width:320.5pt;height:21.5pt" o:ole="">
                  <v:imagedata r:id="rId20" o:title=""/>
                </v:shape>
                <w:control r:id="rId21" w:name="OptionButton5" w:shapeid="_x0000_i1043"/>
              </w:object>
            </w:r>
          </w:p>
        </w:tc>
      </w:tr>
      <w:tr w:rsidR="00E850B7" w:rsidRPr="002B2318" w14:paraId="377A2509" w14:textId="77777777" w:rsidTr="00DE0E7F">
        <w:tc>
          <w:tcPr>
            <w:tcW w:w="3111" w:type="dxa"/>
          </w:tcPr>
          <w:p w14:paraId="296D5EDE" w14:textId="5F090CB6" w:rsidR="00E850B7" w:rsidRPr="0007110E" w:rsidRDefault="00A65B97" w:rsidP="00DE0E7F">
            <w:pPr>
              <w:tabs>
                <w:tab w:val="left" w:pos="426"/>
              </w:tabs>
              <w:spacing w:before="180"/>
              <w:rPr>
                <w:bCs/>
                <w:lang w:val="en-IE" w:eastAsia="en-GB"/>
              </w:rPr>
            </w:pPr>
            <w:r w:rsidRPr="001D3EEC">
              <w:rPr>
                <w:bCs/>
                <w:lang w:val="fr-BE" w:eastAsia="en-GB"/>
              </w:rPr>
              <w:t>Délai des candidatures</w:t>
            </w:r>
          </w:p>
        </w:tc>
        <w:tc>
          <w:tcPr>
            <w:tcW w:w="5491" w:type="dxa"/>
          </w:tcPr>
          <w:p w14:paraId="35A2EEC2" w14:textId="59E64C0E" w:rsidR="00E850B7" w:rsidRDefault="00E850B7" w:rsidP="00DE0E7F">
            <w:pPr>
              <w:tabs>
                <w:tab w:val="left" w:pos="426"/>
              </w:tabs>
              <w:spacing w:before="120" w:after="120"/>
              <w:rPr>
                <w:bCs/>
                <w:szCs w:val="24"/>
                <w:lang w:val="en-GB" w:eastAsia="en-GB"/>
              </w:rPr>
            </w:pPr>
            <w:r>
              <w:rPr>
                <w:bCs/>
                <w:szCs w:val="24"/>
                <w:lang w:val="en-GB" w:eastAsia="en-GB"/>
              </w:rPr>
              <w:object w:dxaOrig="225" w:dyaOrig="225" w14:anchorId="4F9AA0C1">
                <v:shape id="_x0000_i1045" type="#_x0000_t75" style="width:108pt;height:21.5pt" o:ole="">
                  <v:imagedata r:id="rId22" o:title=""/>
                </v:shape>
                <w:control r:id="rId23" w:name="OptionButton2" w:shapeid="_x0000_i1045"/>
              </w:object>
            </w:r>
            <w:r>
              <w:rPr>
                <w:bCs/>
                <w:szCs w:val="24"/>
                <w:lang w:val="en-GB" w:eastAsia="en-GB"/>
              </w:rPr>
              <w:object w:dxaOrig="225" w:dyaOrig="225" w14:anchorId="7A15FAEE">
                <v:shape id="_x0000_i1047" type="#_x0000_t75" style="width:108pt;height:21.5pt" o:ole="">
                  <v:imagedata r:id="rId24" o:title=""/>
                </v:shape>
                <w:control r:id="rId25" w:name="OptionButton3" w:shapeid="_x0000_i1047"/>
              </w:object>
            </w:r>
          </w:p>
          <w:p w14:paraId="63DD2FA8" w14:textId="36B0CB27" w:rsidR="006B47B6" w:rsidRPr="0007110E" w:rsidRDefault="00BF389A" w:rsidP="00DE0E7F">
            <w:pPr>
              <w:tabs>
                <w:tab w:val="left" w:pos="426"/>
              </w:tabs>
              <w:spacing w:before="120" w:after="120"/>
              <w:rPr>
                <w:bCs/>
                <w:lang w:val="en-IE" w:eastAsia="en-GB"/>
              </w:rPr>
            </w:pPr>
            <w:r w:rsidRPr="002B2318">
              <w:rPr>
                <w:bCs/>
                <w:lang w:val="en-IE" w:eastAsia="en-GB"/>
              </w:rPr>
              <w:t>Date limite pour postuler</w:t>
            </w:r>
            <w:r>
              <w:rPr>
                <w:bCs/>
                <w:lang w:val="en-IE" w:eastAsia="en-GB"/>
              </w:rPr>
              <w:t xml:space="preserve">: </w:t>
            </w:r>
            <w:sdt>
              <w:sdtPr>
                <w:rPr>
                  <w:bCs/>
                  <w:lang w:val="en-IE" w:eastAsia="en-GB"/>
                </w:rPr>
                <w:id w:val="319154040"/>
                <w:placeholder>
                  <w:docPart w:val="D33812E3C570400484B558C421C8A64E"/>
                </w:placeholder>
                <w:date w:fullDate="2023-12-18T00:00:00Z">
                  <w:dateFormat w:val="dd-MM-yyyy"/>
                  <w:lid w:val="fr-BE"/>
                  <w:storeMappedDataAs w:val="dateTime"/>
                  <w:calendar w:val="gregorian"/>
                </w:date>
              </w:sdtPr>
              <w:sdtEndPr/>
              <w:sdtContent>
                <w:r w:rsidR="00E27AD6">
                  <w:rPr>
                    <w:bCs/>
                    <w:lang w:val="fr-BE" w:eastAsia="en-GB"/>
                  </w:rPr>
                  <w:t>18-12-2023</w:t>
                </w:r>
              </w:sdtContent>
            </w:sdt>
          </w:p>
        </w:tc>
      </w:tr>
    </w:tbl>
    <w:p w14:paraId="64E3B7F7" w14:textId="4ACBF2E8" w:rsidR="00E850B7" w:rsidRPr="00BF389A" w:rsidRDefault="00E850B7" w:rsidP="00377580">
      <w:pPr>
        <w:rPr>
          <w:b/>
          <w:bCs/>
          <w:lang w:val="en-IE" w:eastAsia="en-GB"/>
        </w:rPr>
      </w:pPr>
    </w:p>
    <w:p w14:paraId="56FF37FF" w14:textId="7820A366" w:rsidR="001A0074" w:rsidRPr="0053405E" w:rsidRDefault="00B31DC8" w:rsidP="001A0074">
      <w:pPr>
        <w:pStyle w:val="ListNumber"/>
        <w:numPr>
          <w:ilvl w:val="0"/>
          <w:numId w:val="0"/>
        </w:numPr>
        <w:ind w:left="709" w:hanging="709"/>
        <w:rPr>
          <w:lang w:val="fr-BE" w:eastAsia="en-GB"/>
        </w:rPr>
      </w:pPr>
      <w:r w:rsidRPr="001D3EEC">
        <w:rPr>
          <w:b/>
          <w:bCs/>
          <w:lang w:val="fr-BE" w:eastAsia="en-GB"/>
        </w:rPr>
        <w:t>Présentation de l</w:t>
      </w:r>
      <w:r w:rsidR="006F23BA" w:rsidRPr="001D3EEC">
        <w:rPr>
          <w:b/>
          <w:bCs/>
          <w:lang w:val="fr-BE" w:eastAsia="en-GB"/>
        </w:rPr>
        <w:t>’</w:t>
      </w:r>
      <w:r w:rsidRPr="001D3EEC">
        <w:rPr>
          <w:b/>
          <w:bCs/>
          <w:lang w:val="fr-BE" w:eastAsia="en-GB"/>
        </w:rPr>
        <w:t>entité (nous sommes)</w:t>
      </w:r>
    </w:p>
    <w:sdt>
      <w:sdtPr>
        <w:rPr>
          <w:lang w:val="fr-BE" w:eastAsia="en-GB"/>
        </w:rPr>
        <w:id w:val="1822233941"/>
        <w:placeholder>
          <w:docPart w:val="502342290B3541ABA4032C2AA949ADE4"/>
        </w:placeholder>
      </w:sdtPr>
      <w:sdtEndPr/>
      <w:sdtContent>
        <w:bookmarkStart w:id="1" w:name="_Hlk146722604" w:displacedByCustomXml="next"/>
        <w:bookmarkEnd w:id="1" w:displacedByCustomXml="next"/>
        <w:sdt>
          <w:sdtPr>
            <w:rPr>
              <w:lang w:val="en-US" w:eastAsia="en-GB"/>
            </w:rPr>
            <w:id w:val="1180242665"/>
            <w:placeholder>
              <w:docPart w:val="4A5449C7E3804F8598943B5D17E38473"/>
            </w:placeholder>
          </w:sdtPr>
          <w:sdtEndPr/>
          <w:sdtContent>
            <w:p w14:paraId="6154281C" w14:textId="00297726" w:rsidR="00E27AD6" w:rsidRPr="00ED64B9" w:rsidRDefault="00E27AD6" w:rsidP="00ED64B9">
              <w:pPr>
                <w:rPr>
                  <w:lang w:val="fr-BE"/>
                </w:rPr>
              </w:pPr>
              <w:r>
                <w:t xml:space="preserve">La mission principale de </w:t>
              </w:r>
              <w:bookmarkStart w:id="2" w:name="_Hlk146875121"/>
              <w:r w:rsidR="00ED64B9">
                <w:rPr>
                  <w:lang w:val="fr-BE"/>
                </w:rPr>
                <w:t>l’EPSO (</w:t>
              </w:r>
              <w:r w:rsidR="00ED64B9">
                <w:rPr>
                  <w:b/>
                  <w:bCs/>
                  <w:lang w:val="fr-BE"/>
                </w:rPr>
                <w:t xml:space="preserve">Office </w:t>
              </w:r>
              <w:r w:rsidR="00ED64B9">
                <w:rPr>
                  <w:rStyle w:val="Strong"/>
                  <w:lang w:val="fr-BE"/>
                </w:rPr>
                <w:t>européen de sélection du personnel</w:t>
              </w:r>
              <w:r w:rsidR="00ED64B9">
                <w:rPr>
                  <w:rStyle w:val="Strong"/>
                  <w:b w:val="0"/>
                  <w:bCs/>
                  <w:lang w:val="fr-BE"/>
                </w:rPr>
                <w:t>)</w:t>
              </w:r>
              <w:bookmarkEnd w:id="2"/>
              <w:r w:rsidR="00ED64B9">
                <w:rPr>
                  <w:rStyle w:val="Strong"/>
                  <w:b w:val="0"/>
                  <w:bCs/>
                  <w:lang w:val="fr-BE"/>
                </w:rPr>
                <w:t xml:space="preserve"> </w:t>
              </w:r>
              <w:r>
                <w:t>est de répondre aux besoins de recrutement des institutions de l’UE en sélectionnant des candidats talentueux au moyen de concours généralistes et spécialisés. Pour atteindre cet objectif, EPSO joue un rôle d’intermédiaire de confiance entre les institutions de l’UE et des diplômés et professionnels hautement qualifiés. Il contribue ainsi à la construction de la fonction publique européenne d’aujourd’hui et de demain.</w:t>
              </w:r>
            </w:p>
            <w:p w14:paraId="32EB734C" w14:textId="3A0A9E6B" w:rsidR="00ED64B9" w:rsidRDefault="00E27AD6" w:rsidP="00E27AD6">
              <w:pPr>
                <w:pStyle w:val="NormalWeb"/>
                <w:jc w:val="both"/>
              </w:pPr>
              <w:r>
                <w:lastRenderedPageBreak/>
                <w:t>En tant qu’office interinstitutionnel, EPSO est chargé de sélectionner les personnes qui travailleront principalement pour le Parlement européen, le Conseil de l’Union européenne, la Commission européenne, la Cour de justice de l’Union européenne, la Cour des comptes européenne, le Comité économique et social européen, le Comité des régions, le Service européen pour l’action extérieure, le Médiateur européen et le Contrôleur européen de la protection des données. Chacune de ces institutions recrute du personnel dans la liste de candidats retenus que lui fournit EPSO</w:t>
              </w:r>
              <w:bookmarkStart w:id="3" w:name="_Hlk146875328"/>
              <w:r>
                <w:t xml:space="preserve">. </w:t>
              </w:r>
            </w:p>
            <w:p w14:paraId="4AF3F0B8" w14:textId="77777777" w:rsidR="00ED64B9" w:rsidRDefault="003D60A6" w:rsidP="00ED64B9">
              <w:pPr>
                <w:pStyle w:val="NormalWeb"/>
                <w:jc w:val="both"/>
                <w:rPr>
                  <w:lang w:val="fr-FR"/>
                </w:rPr>
              </w:pPr>
              <w:hyperlink r:id="rId26" w:history="1">
                <w:r w:rsidR="00ED64B9">
                  <w:rPr>
                    <w:rStyle w:val="Hyperlink"/>
                    <w:lang w:val="fr-FR"/>
                  </w:rPr>
                  <w:t xml:space="preserve">Page d’accueil | EU </w:t>
                </w:r>
                <w:proofErr w:type="spellStart"/>
                <w:r w:rsidR="00ED64B9">
                  <w:rPr>
                    <w:rStyle w:val="Hyperlink"/>
                    <w:lang w:val="fr-FR"/>
                  </w:rPr>
                  <w:t>Careers</w:t>
                </w:r>
                <w:proofErr w:type="spellEnd"/>
                <w:r w:rsidR="00ED64B9">
                  <w:rPr>
                    <w:rStyle w:val="Hyperlink"/>
                    <w:lang w:val="fr-FR"/>
                  </w:rPr>
                  <w:t xml:space="preserve"> (europa.eu)</w:t>
                </w:r>
              </w:hyperlink>
            </w:p>
            <w:bookmarkEnd w:id="3"/>
            <w:p w14:paraId="50824CD5" w14:textId="32963C4E" w:rsidR="00E27AD6" w:rsidRDefault="00E27AD6" w:rsidP="00E27AD6">
              <w:pPr>
                <w:pStyle w:val="NormalWeb"/>
                <w:jc w:val="both"/>
              </w:pPr>
              <w:r>
                <w:t>L’unité RITD (</w:t>
              </w:r>
              <w:r w:rsidR="00A6305D">
                <w:rPr>
                  <w:b/>
                  <w:bCs/>
                  <w:caps/>
                  <w:lang w:val="fr-BE"/>
                </w:rPr>
                <w:t>Re</w:t>
              </w:r>
              <w:r w:rsidR="003D60A6">
                <w:rPr>
                  <w:b/>
                  <w:bCs/>
                  <w:caps/>
                  <w:lang w:val="fr-BE"/>
                </w:rPr>
                <w:t>SEARCH</w:t>
              </w:r>
              <w:r w:rsidR="00A6305D">
                <w:rPr>
                  <w:b/>
                  <w:bCs/>
                  <w:caps/>
                  <w:lang w:val="fr-BE"/>
                </w:rPr>
                <w:t xml:space="preserve">, innovation </w:t>
              </w:r>
              <w:r w:rsidR="003D60A6">
                <w:rPr>
                  <w:b/>
                  <w:bCs/>
                  <w:caps/>
                  <w:lang w:val="fr-BE"/>
                </w:rPr>
                <w:t>&amp;</w:t>
              </w:r>
              <w:r w:rsidR="00A6305D">
                <w:rPr>
                  <w:b/>
                  <w:bCs/>
                  <w:caps/>
                  <w:lang w:val="fr-BE"/>
                </w:rPr>
                <w:t xml:space="preserve"> </w:t>
              </w:r>
              <w:r w:rsidR="003D60A6">
                <w:rPr>
                  <w:b/>
                  <w:bCs/>
                  <w:caps/>
                  <w:lang w:val="fr-BE"/>
                </w:rPr>
                <w:t>TEST DEVELOPMENT</w:t>
              </w:r>
              <w:r>
                <w:t xml:space="preserve">) est chargée de la recherche, de l’innovation et du développement des </w:t>
              </w:r>
              <w:r w:rsidR="006C16E9">
                <w:t>tests</w:t>
              </w:r>
              <w:r>
                <w:t xml:space="preserve">. Sa mission principale est de se tenir au courant de l’évolution de la situation et de trouver les tests et méthodes les plus adaptés aux besoins des institutions clientes. </w:t>
              </w:r>
              <w:r w:rsidR="007C6E04">
                <w:t>Cela</w:t>
              </w:r>
              <w:r>
                <w:t xml:space="preserve"> comprend des analyses de données et la réalisation d’entretiens et d’autres types d’évaluation </w:t>
              </w:r>
              <w:r w:rsidR="006C16E9">
                <w:t>en</w:t>
              </w:r>
              <w:r>
                <w:t xml:space="preserve"> appui </w:t>
              </w:r>
              <w:r w:rsidR="006C16E9">
                <w:t>aux</w:t>
              </w:r>
              <w:r>
                <w:t xml:space="preserve"> services de recrutement. La </w:t>
              </w:r>
              <w:r w:rsidR="007C6E04">
                <w:t>participation au</w:t>
              </w:r>
              <w:r>
                <w:t xml:space="preserve"> réseau de psychologues </w:t>
              </w:r>
              <w:r w:rsidR="007C6E04">
                <w:t xml:space="preserve">de l’unité </w:t>
              </w:r>
              <w:r>
                <w:t>ainsi que la formation font également partie du mandat de cette unité.</w:t>
              </w:r>
            </w:p>
            <w:p w14:paraId="3E53783F" w14:textId="47CBC6EE" w:rsidR="00E27AD6" w:rsidRPr="00670DF6" w:rsidRDefault="003D60A6" w:rsidP="00E27AD6">
              <w:pPr>
                <w:pStyle w:val="NormalWeb"/>
                <w:jc w:val="both"/>
              </w:pPr>
              <w:hyperlink r:id="rId27" w:history="1">
                <w:r w:rsidR="00E27AD6">
                  <w:rPr>
                    <w:rStyle w:val="Hyperlink"/>
                  </w:rPr>
                  <w:t>organisational-chart.pdf (europa.eu)</w:t>
                </w:r>
              </w:hyperlink>
            </w:p>
          </w:sdtContent>
        </w:sdt>
        <w:p w14:paraId="18140A21" w14:textId="2338D936" w:rsidR="001A0074" w:rsidRPr="00080A71" w:rsidRDefault="003D60A6" w:rsidP="001A0074">
          <w:pPr>
            <w:rPr>
              <w:lang w:val="en-IE" w:eastAsia="en-GB"/>
            </w:rPr>
          </w:pPr>
        </w:p>
      </w:sdtContent>
    </w:sdt>
    <w:p w14:paraId="30B422AA" w14:textId="77777777" w:rsidR="00301CA3" w:rsidRPr="00080A71" w:rsidRDefault="00301CA3" w:rsidP="001A0074">
      <w:pPr>
        <w:rPr>
          <w:b/>
          <w:bCs/>
          <w:lang w:val="en-IE" w:eastAsia="en-GB"/>
        </w:rPr>
      </w:pPr>
    </w:p>
    <w:p w14:paraId="28AD0173" w14:textId="2B27CB6F" w:rsidR="00B31DC8" w:rsidRPr="0053405E" w:rsidRDefault="00B31DC8" w:rsidP="001A0074">
      <w:pPr>
        <w:rPr>
          <w:lang w:val="fr-BE" w:eastAsia="en-GB"/>
        </w:rPr>
      </w:pPr>
      <w:r w:rsidRPr="001D3EEC">
        <w:rPr>
          <w:b/>
          <w:bCs/>
          <w:lang w:val="fr-BE" w:eastAsia="en-GB"/>
        </w:rPr>
        <w:t>Présentation du poste (nous proposons)</w:t>
      </w:r>
    </w:p>
    <w:sdt>
      <w:sdtPr>
        <w:rPr>
          <w:lang w:val="fr-BE" w:eastAsia="en-GB"/>
        </w:rPr>
        <w:id w:val="-723136291"/>
        <w:placeholder>
          <w:docPart w:val="43375E7FB7294216B3B48CC222A08C2F"/>
        </w:placeholder>
      </w:sdtPr>
      <w:sdtEndPr/>
      <w:sdtContent>
        <w:sdt>
          <w:sdtPr>
            <w:rPr>
              <w:lang w:val="en-US" w:eastAsia="en-GB"/>
            </w:rPr>
            <w:id w:val="-681043902"/>
            <w:placeholder>
              <w:docPart w:val="7212142FA74C44688CCCF211BC2793F4"/>
            </w:placeholder>
          </w:sdtPr>
          <w:sdtEndPr/>
          <w:sdtContent>
            <w:p w14:paraId="6EE20F54" w14:textId="77777777" w:rsidR="00E27AD6" w:rsidRDefault="00E27AD6" w:rsidP="00E27AD6">
              <w:r>
                <w:t>Fournir des conseils et un soutien spécialisés dans l’élaboration des processus de sélection de l’EPSO, notamment en ce qui concerne la conception, le développement et l’utilisation d’un large éventail d’outils et de méthodologies d’évaluation et de sélection. Contribuer à la conception et à la fourniture de formations spécifiques. Évaluer les candidats au moyen d’entretiens, d’une présentation orale et d’une correction des épreuves écrites.</w:t>
              </w:r>
            </w:p>
            <w:p w14:paraId="7172EBAB" w14:textId="2EDF7659" w:rsidR="00E27AD6" w:rsidRDefault="00E27AD6" w:rsidP="00E27AD6">
              <w:r>
                <w:t>EPSO RITD propose un poste d’expert national détaché polyvalent et intéressant. Nous recherchons un psychologue accrédité pour travailler en étroite collaboration avec son équipe diversifiée de psychologues, de développeurs de tests et de clients. Le candidat idéal serait chargé de piloter des tests et des méthodologies de sélection nouveaux et innovants, d’examiner les tests et les processus existants et d’évaluer les candidats. Le travail consiste également à collaborer avec le monde universitaire, les communautés de recherche concernées et d’autres organisations internationales, en plus de mettre à jour et de créer de nouveaux contenus et méthodes d</w:t>
              </w:r>
              <w:r w:rsidR="000E5450">
                <w:t>e test</w:t>
              </w:r>
              <w:r>
                <w:t xml:space="preserve">, y compris avec des prestataires externes. </w:t>
              </w:r>
            </w:p>
            <w:p w14:paraId="60C7FD86" w14:textId="77777777" w:rsidR="00E27AD6" w:rsidRPr="00E27AD6" w:rsidRDefault="00E27AD6" w:rsidP="00E27AD6">
              <w:pPr>
                <w:rPr>
                  <w:lang w:val="fr-BE" w:eastAsia="en-GB"/>
                </w:rPr>
              </w:pPr>
              <w:r>
                <w:t>L’END travaillera sous la supervision d’un administrateur. Sans préjudice du principe de coopération loyale entre les administrations nationales/régionales et européennes, l’END ne travaillera pas sur des cas individuels ayant des implications avec des dossiers qu’il aurait dû traiter au sein de son administration nationale au cours des deux années précédant son entrée à la Commission, ou des dossiers directement adjacents. En aucun cas, il ne représentera la Commission afin de prendre des engagements financiers ou autres, ou négocier au nom de la Commission.</w:t>
              </w:r>
            </w:p>
          </w:sdtContent>
        </w:sdt>
        <w:p w14:paraId="3B1D2FA2" w14:textId="7355E800" w:rsidR="001A0074" w:rsidRPr="00080A71" w:rsidRDefault="003D60A6" w:rsidP="001A0074">
          <w:pPr>
            <w:rPr>
              <w:lang w:val="en-IE" w:eastAsia="en-GB"/>
            </w:rPr>
          </w:pPr>
        </w:p>
      </w:sdtContent>
    </w:sdt>
    <w:p w14:paraId="3D69C09B" w14:textId="77777777" w:rsidR="00301CA3" w:rsidRPr="00080A71" w:rsidRDefault="00301CA3" w:rsidP="001A0074">
      <w:pPr>
        <w:pStyle w:val="ListNumber"/>
        <w:numPr>
          <w:ilvl w:val="0"/>
          <w:numId w:val="0"/>
        </w:numPr>
        <w:ind w:left="709" w:hanging="709"/>
        <w:rPr>
          <w:b/>
          <w:bCs/>
          <w:lang w:val="en-IE" w:eastAsia="en-GB"/>
        </w:rPr>
      </w:pPr>
    </w:p>
    <w:p w14:paraId="69B92155" w14:textId="09A29639" w:rsidR="001A0074" w:rsidRPr="0053405E" w:rsidRDefault="00B31DC8" w:rsidP="001A0074">
      <w:pPr>
        <w:pStyle w:val="ListNumber"/>
        <w:numPr>
          <w:ilvl w:val="0"/>
          <w:numId w:val="0"/>
        </w:numPr>
        <w:ind w:left="709" w:hanging="709"/>
        <w:rPr>
          <w:lang w:val="fr-BE" w:eastAsia="en-GB"/>
        </w:rPr>
      </w:pPr>
      <w:r w:rsidRPr="001D3EEC">
        <w:rPr>
          <w:b/>
          <w:bCs/>
          <w:lang w:val="fr-BE" w:eastAsia="en-GB"/>
        </w:rPr>
        <w:lastRenderedPageBreak/>
        <w:t>Profil du titulaire (nous recherchons)</w:t>
      </w:r>
    </w:p>
    <w:sdt>
      <w:sdtPr>
        <w:rPr>
          <w:lang w:val="fr-BE" w:eastAsia="en-GB"/>
        </w:rPr>
        <w:id w:val="-689827953"/>
        <w:placeholder>
          <w:docPart w:val="C681F6FA0FB94712B2C889AACA29AC9D"/>
        </w:placeholder>
      </w:sdtPr>
      <w:sdtEndPr/>
      <w:sdtContent>
        <w:p w14:paraId="59780531" w14:textId="0CE39A3D" w:rsidR="00E27AD6" w:rsidRDefault="00670DF6" w:rsidP="00E27AD6">
          <w:r w:rsidRPr="00670DF6">
            <w:rPr>
              <w:lang w:val="fr-BE" w:eastAsia="en-GB"/>
            </w:rPr>
            <w:t>Nous recherchons un psychologue accrédité (dans un État membre de l’UE) pour rejoindre notre unité RITD</w:t>
          </w:r>
          <w:r w:rsidR="00E27AD6">
            <w:t xml:space="preserve">. Le candidat idéal serait capable de diriger et de coordonner des projets d’innovation internes sur le contenu des tests et la méthodologie, de suivre de près les nouvelles recherches dans ce domaine avec le monde universitaire et les organisations internationales, d’effectuer des analyses de données et d’évaluer les candidats. Ce poste </w:t>
          </w:r>
          <w:proofErr w:type="gramStart"/>
          <w:r w:rsidR="00E27AD6">
            <w:t>nécessite:</w:t>
          </w:r>
          <w:proofErr w:type="gramEnd"/>
        </w:p>
        <w:p w14:paraId="6C6C06C2" w14:textId="77777777" w:rsidR="00E27AD6" w:rsidRDefault="00E27AD6" w:rsidP="00E27AD6">
          <w:r>
            <w:t>Une expérience dans l’évaluation des compétences générales des candidats, au moyen de tests tels que des entretiens, des présentations orales et des épreuves écrites.</w:t>
          </w:r>
        </w:p>
        <w:p w14:paraId="074C3824" w14:textId="77777777" w:rsidR="00E27AD6" w:rsidRDefault="00E27AD6" w:rsidP="00E27AD6">
          <w:r>
            <w:t>Excellente capacité à travailler en même temps sur plusieurs tâches (élaboration de tests, livraison de tests, analyse de données, formation).</w:t>
          </w:r>
        </w:p>
        <w:p w14:paraId="121273B4" w14:textId="43302513" w:rsidR="00E27AD6" w:rsidRDefault="00E27AD6" w:rsidP="00E27AD6">
          <w:r>
            <w:t xml:space="preserve">Excellentes capacités de communication (présentation, </w:t>
          </w:r>
          <w:r w:rsidR="000E5450">
            <w:t>coordination</w:t>
          </w:r>
          <w:r>
            <w:t>, etc.) et rédactionnelles.</w:t>
          </w:r>
        </w:p>
        <w:p w14:paraId="68ED83D3" w14:textId="77777777" w:rsidR="00E27AD6" w:rsidRDefault="00E27AD6" w:rsidP="00E27AD6">
          <w:r>
            <w:t>Bon jugement, esprit d’équipe, organisation, esprit d’initiative.</w:t>
          </w:r>
        </w:p>
        <w:p w14:paraId="7AE721C5" w14:textId="77777777" w:rsidR="00E27AD6" w:rsidRDefault="00E27AD6" w:rsidP="00E27AD6">
          <w:r>
            <w:t>Proactif, responsable et fiable.</w:t>
          </w:r>
        </w:p>
        <w:p w14:paraId="100786E5" w14:textId="77777777" w:rsidR="00E27AD6" w:rsidRDefault="00E27AD6" w:rsidP="00E27AD6">
          <w:r>
            <w:t>Capacité à effectuer l’évaluation des candidats en anglais.</w:t>
          </w:r>
        </w:p>
        <w:p w14:paraId="0BCEAA47" w14:textId="63A21FAC" w:rsidR="00E27AD6" w:rsidRDefault="000E5450" w:rsidP="00E27AD6">
          <w:r>
            <w:t>C</w:t>
          </w:r>
          <w:r w:rsidR="00E27AD6">
            <w:t>apacité d’effectuer des analyses de données et des statistiques comparatives serait un atout.</w:t>
          </w:r>
        </w:p>
        <w:p w14:paraId="7E409EA7" w14:textId="12672A48" w:rsidR="001A0074" w:rsidRPr="00017FBA" w:rsidRDefault="003D60A6" w:rsidP="0053405E">
          <w:pPr>
            <w:pStyle w:val="ListNumber"/>
            <w:numPr>
              <w:ilvl w:val="0"/>
              <w:numId w:val="0"/>
            </w:numPr>
            <w:rPr>
              <w:lang w:val="en-IE" w:eastAsia="en-GB"/>
            </w:rPr>
          </w:pPr>
        </w:p>
      </w:sdtContent>
    </w:sdt>
    <w:p w14:paraId="5D76C15C" w14:textId="77777777" w:rsidR="00F65CC2" w:rsidRPr="00017FBA" w:rsidRDefault="00F65CC2" w:rsidP="00377580">
      <w:pPr>
        <w:rPr>
          <w:b/>
          <w:lang w:val="en-IE" w:eastAsia="en-GB"/>
        </w:rPr>
      </w:pPr>
    </w:p>
    <w:p w14:paraId="0E0736C5" w14:textId="0F8C254A" w:rsidR="00B31DC8" w:rsidRPr="001D3EEC" w:rsidRDefault="00377580" w:rsidP="00377580">
      <w:pPr>
        <w:rPr>
          <w:b/>
          <w:u w:val="single"/>
          <w:lang w:val="fr-BE" w:eastAsia="en-GB"/>
        </w:rPr>
      </w:pPr>
      <w:r w:rsidRPr="001D3EEC">
        <w:rPr>
          <w:b/>
          <w:u w:val="single"/>
          <w:lang w:val="fr-BE" w:eastAsia="en-GB"/>
        </w:rPr>
        <w:t>Critères d</w:t>
      </w:r>
      <w:r w:rsidR="006F23BA" w:rsidRPr="001D3EEC">
        <w:rPr>
          <w:b/>
          <w:u w:val="single"/>
          <w:lang w:val="fr-BE" w:eastAsia="en-GB"/>
        </w:rPr>
        <w:t>’</w:t>
      </w:r>
      <w:r w:rsidRPr="001D3EEC">
        <w:rPr>
          <w:b/>
          <w:u w:val="single"/>
          <w:lang w:val="fr-BE" w:eastAsia="en-GB"/>
        </w:rPr>
        <w:t>éligibilité</w:t>
      </w:r>
    </w:p>
    <w:p w14:paraId="5E51F49C" w14:textId="528BE030" w:rsidR="00B31DC8" w:rsidRPr="001D3EEC" w:rsidRDefault="00B31DC8" w:rsidP="00377580">
      <w:pPr>
        <w:rPr>
          <w:lang w:val="fr-BE" w:eastAsia="en-GB"/>
        </w:rPr>
      </w:pPr>
      <w:r w:rsidRPr="001D3EEC">
        <w:rPr>
          <w:lang w:val="fr-BE" w:eastAsia="en-GB"/>
        </w:rPr>
        <w:t>Le détachement s</w:t>
      </w:r>
      <w:r w:rsidR="00443957" w:rsidRPr="001D3EEC">
        <w:rPr>
          <w:lang w:val="fr-BE" w:eastAsia="en-GB"/>
        </w:rPr>
        <w:t>era</w:t>
      </w:r>
      <w:r w:rsidRPr="001D3EEC">
        <w:rPr>
          <w:lang w:val="fr-BE" w:eastAsia="en-GB"/>
        </w:rPr>
        <w:t xml:space="preserve"> régi par la </w:t>
      </w:r>
      <w:r w:rsidRPr="001D3EEC">
        <w:rPr>
          <w:b/>
          <w:lang w:val="fr-BE" w:eastAsia="en-GB"/>
        </w:rPr>
        <w:t xml:space="preserve">décision de la Commission </w:t>
      </w:r>
      <w:proofErr w:type="gramStart"/>
      <w:r w:rsidRPr="001D3EEC">
        <w:rPr>
          <w:b/>
          <w:lang w:val="fr-BE" w:eastAsia="en-GB"/>
        </w:rPr>
        <w:t>C(</w:t>
      </w:r>
      <w:proofErr w:type="gramEnd"/>
      <w:r w:rsidRPr="001D3EEC">
        <w:rPr>
          <w:b/>
          <w:lang w:val="fr-BE" w:eastAsia="en-GB"/>
        </w:rPr>
        <w:t xml:space="preserve">2008) 6866 </w:t>
      </w:r>
      <w:r w:rsidRPr="001D3EEC">
        <w:rPr>
          <w:bCs/>
          <w:lang w:val="fr-BE" w:eastAsia="en-GB"/>
        </w:rPr>
        <w:t>du 12/11/2008</w:t>
      </w:r>
      <w:r w:rsidRPr="001D3EEC">
        <w:rPr>
          <w:lang w:val="fr-BE" w:eastAsia="en-GB"/>
        </w:rPr>
        <w:t xml:space="preserve"> relative au régime applicable aux experts nationaux détachés et aux experts nationaux en formation professionnelle auprès des services de la Commission (décision END).</w:t>
      </w:r>
    </w:p>
    <w:p w14:paraId="7AC32D4A" w14:textId="6BB2BC18" w:rsidR="00443957" w:rsidRDefault="00B31DC8" w:rsidP="00377580">
      <w:pPr>
        <w:rPr>
          <w:lang w:val="fr-BE" w:eastAsia="en-GB"/>
        </w:rPr>
      </w:pPr>
      <w:r w:rsidRPr="001D3EEC">
        <w:rPr>
          <w:lang w:val="fr-BE" w:eastAsia="en-GB"/>
        </w:rPr>
        <w:t xml:space="preserve">Aux termes de la décision END, </w:t>
      </w:r>
      <w:r w:rsidR="00866E7F">
        <w:rPr>
          <w:lang w:val="fr-BE" w:eastAsia="en-GB"/>
        </w:rPr>
        <w:t>vous dev</w:t>
      </w:r>
      <w:r w:rsidR="004A4BB7">
        <w:rPr>
          <w:lang w:val="fr-BE" w:eastAsia="en-GB"/>
        </w:rPr>
        <w:t>r</w:t>
      </w:r>
      <w:r w:rsidR="00866E7F">
        <w:rPr>
          <w:lang w:val="fr-BE" w:eastAsia="en-GB"/>
        </w:rPr>
        <w:t>ez</w:t>
      </w:r>
      <w:r w:rsidR="00377580" w:rsidRPr="001D3EEC">
        <w:rPr>
          <w:lang w:val="fr-BE" w:eastAsia="en-GB"/>
        </w:rPr>
        <w:t xml:space="preserve"> obligatoirement rempli</w:t>
      </w:r>
      <w:r w:rsidRPr="001D3EEC">
        <w:rPr>
          <w:lang w:val="fr-BE" w:eastAsia="en-GB"/>
        </w:rPr>
        <w:t>r les critères d</w:t>
      </w:r>
      <w:r w:rsidR="006F23BA" w:rsidRPr="001D3EEC">
        <w:rPr>
          <w:lang w:val="fr-BE" w:eastAsia="en-GB"/>
        </w:rPr>
        <w:t>’</w:t>
      </w:r>
      <w:r w:rsidRPr="001D3EEC">
        <w:rPr>
          <w:lang w:val="fr-BE" w:eastAsia="en-GB"/>
        </w:rPr>
        <w:t xml:space="preserve">éligibilité suivants </w:t>
      </w:r>
      <w:r w:rsidRPr="001D3EEC">
        <w:rPr>
          <w:b/>
          <w:bCs/>
          <w:lang w:val="fr-BE" w:eastAsia="en-GB"/>
        </w:rPr>
        <w:t>à la date</w:t>
      </w:r>
      <w:r w:rsidR="00443957" w:rsidRPr="001D3EEC">
        <w:rPr>
          <w:b/>
          <w:bCs/>
          <w:lang w:val="fr-BE" w:eastAsia="en-GB"/>
        </w:rPr>
        <w:t xml:space="preserve"> </w:t>
      </w:r>
      <w:r w:rsidR="00F65CC2" w:rsidRPr="001D3EEC">
        <w:rPr>
          <w:b/>
          <w:bCs/>
          <w:lang w:val="fr-BE" w:eastAsia="en-GB"/>
        </w:rPr>
        <w:t>de début du</w:t>
      </w:r>
      <w:r w:rsidR="00443957" w:rsidRPr="001D3EEC">
        <w:rPr>
          <w:b/>
          <w:bCs/>
          <w:lang w:val="fr-BE" w:eastAsia="en-GB"/>
        </w:rPr>
        <w:t xml:space="preserve"> </w:t>
      </w:r>
      <w:r w:rsidR="00215A56" w:rsidRPr="001D3EEC">
        <w:rPr>
          <w:b/>
          <w:bCs/>
          <w:lang w:val="fr-BE" w:eastAsia="en-GB"/>
        </w:rPr>
        <w:t>détachement</w:t>
      </w:r>
      <w:r w:rsidR="00215A56" w:rsidRPr="001D3EEC">
        <w:rPr>
          <w:lang w:val="fr-BE" w:eastAsia="en-GB"/>
        </w:rPr>
        <w:t xml:space="preserve"> :</w:t>
      </w:r>
    </w:p>
    <w:p w14:paraId="1B97B0F3" w14:textId="5C384723" w:rsidR="00443957" w:rsidRPr="001D3EEC" w:rsidRDefault="00443957" w:rsidP="00377580">
      <w:pPr>
        <w:rPr>
          <w:lang w:val="fr-BE" w:eastAsia="en-GB"/>
        </w:rPr>
      </w:pPr>
      <w:r w:rsidRPr="001D3EEC">
        <w:rPr>
          <w:u w:val="single"/>
          <w:lang w:val="fr-BE" w:eastAsia="en-GB"/>
        </w:rPr>
        <w:t xml:space="preserve">Expérience </w:t>
      </w:r>
      <w:r w:rsidR="00215A56" w:rsidRPr="00215A56">
        <w:rPr>
          <w:u w:val="single"/>
          <w:lang w:val="fr-BE" w:eastAsia="en-GB"/>
        </w:rPr>
        <w:t>professionnelle :</w:t>
      </w:r>
      <w:r w:rsidRPr="001D3EEC">
        <w:rPr>
          <w:lang w:val="fr-BE" w:eastAsia="en-GB"/>
        </w:rPr>
        <w:t xml:space="preserve"> posséder une expérience professionnelle d</w:t>
      </w:r>
      <w:r w:rsidR="006F23BA" w:rsidRPr="001D3EEC">
        <w:rPr>
          <w:lang w:val="fr-BE" w:eastAsia="en-GB"/>
        </w:rPr>
        <w:t>’</w:t>
      </w:r>
      <w:r w:rsidRPr="001D3EEC">
        <w:rPr>
          <w:lang w:val="fr-BE" w:eastAsia="en-GB"/>
        </w:rPr>
        <w:t xml:space="preserve">au moins trois ans dans des fonctions administratives, judiciaires, scientifiques, techniques, de conseil ou de supervision, à un grade équivalant au groupe de fonctions administrateur </w:t>
      </w:r>
      <w:proofErr w:type="gramStart"/>
      <w:r w:rsidRPr="001D3EEC">
        <w:rPr>
          <w:lang w:val="fr-BE" w:eastAsia="en-GB"/>
        </w:rPr>
        <w:t>AD;</w:t>
      </w:r>
      <w:proofErr w:type="gramEnd"/>
    </w:p>
    <w:p w14:paraId="00DB18A5" w14:textId="446D9CEE" w:rsidR="00443957" w:rsidRPr="001D3EEC" w:rsidRDefault="00377580" w:rsidP="00377580">
      <w:pPr>
        <w:rPr>
          <w:lang w:val="fr-BE" w:eastAsia="en-GB"/>
        </w:rPr>
      </w:pPr>
      <w:r w:rsidRPr="001D3EEC">
        <w:rPr>
          <w:u w:val="single"/>
          <w:lang w:val="fr-BE" w:eastAsia="en-GB"/>
        </w:rPr>
        <w:t xml:space="preserve">Ancienneté de </w:t>
      </w:r>
      <w:r w:rsidR="00215A56" w:rsidRPr="001D3EEC">
        <w:rPr>
          <w:u w:val="single"/>
          <w:lang w:val="fr-BE" w:eastAsia="en-GB"/>
        </w:rPr>
        <w:t>service</w:t>
      </w:r>
      <w:r w:rsidR="00215A56" w:rsidRPr="00215A56">
        <w:rPr>
          <w:u w:val="single"/>
          <w:lang w:val="fr-BE" w:eastAsia="en-GB"/>
        </w:rPr>
        <w:t xml:space="preserve"> :</w:t>
      </w:r>
      <w:r w:rsidRPr="001D3EEC">
        <w:rPr>
          <w:lang w:val="fr-BE" w:eastAsia="en-GB"/>
        </w:rPr>
        <w:t xml:space="preserve"> avoir une ancienneté d</w:t>
      </w:r>
      <w:r w:rsidR="006F23BA" w:rsidRPr="001D3EEC">
        <w:rPr>
          <w:lang w:val="fr-BE" w:eastAsia="en-GB"/>
        </w:rPr>
        <w:t>’</w:t>
      </w:r>
      <w:r w:rsidRPr="001D3EEC">
        <w:rPr>
          <w:lang w:val="fr-BE" w:eastAsia="en-GB"/>
        </w:rPr>
        <w:t xml:space="preserve">au moins un an </w:t>
      </w:r>
      <w:r w:rsidR="00443957" w:rsidRPr="001D3EEC">
        <w:rPr>
          <w:lang w:val="fr-BE" w:eastAsia="en-GB"/>
        </w:rPr>
        <w:t xml:space="preserve">(12 mois) </w:t>
      </w:r>
      <w:r w:rsidRPr="001D3EEC">
        <w:rPr>
          <w:lang w:val="fr-BE" w:eastAsia="en-GB"/>
        </w:rPr>
        <w:t xml:space="preserve">auprès de </w:t>
      </w:r>
      <w:r w:rsidR="00866E7F">
        <w:rPr>
          <w:lang w:val="fr-BE" w:eastAsia="en-GB"/>
        </w:rPr>
        <w:t>votre</w:t>
      </w:r>
      <w:r w:rsidRPr="001D3EEC">
        <w:rPr>
          <w:lang w:val="fr-BE" w:eastAsia="en-GB"/>
        </w:rPr>
        <w:t xml:space="preserve"> employeur</w:t>
      </w:r>
      <w:r w:rsidR="00866E7F">
        <w:rPr>
          <w:lang w:val="fr-BE" w:eastAsia="en-GB"/>
        </w:rPr>
        <w:t xml:space="preserve"> actuel</w:t>
      </w:r>
      <w:r w:rsidRPr="001D3EEC">
        <w:rPr>
          <w:lang w:val="fr-BE" w:eastAsia="en-GB"/>
        </w:rPr>
        <w:t xml:space="preserve">, dans un cadre statutaire ou </w:t>
      </w:r>
      <w:proofErr w:type="gramStart"/>
      <w:r w:rsidRPr="001D3EEC">
        <w:rPr>
          <w:lang w:val="fr-BE" w:eastAsia="en-GB"/>
        </w:rPr>
        <w:t>contractuel</w:t>
      </w:r>
      <w:r w:rsidR="00443957" w:rsidRPr="001D3EEC">
        <w:rPr>
          <w:lang w:val="fr-BE" w:eastAsia="en-GB"/>
        </w:rPr>
        <w:t>;</w:t>
      </w:r>
      <w:proofErr w:type="gramEnd"/>
    </w:p>
    <w:p w14:paraId="5C4AB867" w14:textId="5AC363BD" w:rsidR="00443957" w:rsidRDefault="00215A56" w:rsidP="00377580">
      <w:pPr>
        <w:rPr>
          <w:lang w:val="fr-BE" w:eastAsia="en-GB"/>
        </w:rPr>
      </w:pPr>
      <w:r w:rsidRPr="00215A56">
        <w:rPr>
          <w:u w:val="single"/>
          <w:lang w:val="fr-BE" w:eastAsia="en-GB"/>
        </w:rPr>
        <w:t>Employeur :</w:t>
      </w:r>
      <w:r w:rsidR="00443957" w:rsidRPr="001D3EEC">
        <w:rPr>
          <w:lang w:val="fr-BE" w:eastAsia="en-GB"/>
        </w:rPr>
        <w:t xml:space="preserve"> </w:t>
      </w:r>
      <w:r w:rsidR="000914BF" w:rsidRPr="001D3EEC">
        <w:rPr>
          <w:lang w:val="fr-BE" w:eastAsia="en-GB"/>
        </w:rPr>
        <w:t xml:space="preserve">être employé par </w:t>
      </w:r>
      <w:r w:rsidR="00443957" w:rsidRPr="001D3EEC">
        <w:rPr>
          <w:lang w:val="fr-BE" w:eastAsia="en-GB"/>
        </w:rPr>
        <w:t xml:space="preserve">une administration publique nationale, régionale ou locale, ou </w:t>
      </w:r>
      <w:r w:rsidR="000914BF" w:rsidRPr="001D3EEC">
        <w:rPr>
          <w:lang w:val="fr-BE" w:eastAsia="en-GB"/>
        </w:rPr>
        <w:t>par une organisation intergouvernementale</w:t>
      </w:r>
      <w:r w:rsidR="00443957" w:rsidRPr="001D3EEC">
        <w:rPr>
          <w:lang w:val="fr-BE" w:eastAsia="en-GB"/>
        </w:rPr>
        <w:t xml:space="preserve"> (OIG</w:t>
      </w:r>
      <w:proofErr w:type="gramStart"/>
      <w:r w:rsidR="00443957" w:rsidRPr="001D3EEC">
        <w:rPr>
          <w:lang w:val="fr-BE" w:eastAsia="en-GB"/>
        </w:rPr>
        <w:t>);</w:t>
      </w:r>
      <w:proofErr w:type="gramEnd"/>
      <w:r w:rsidR="00443957" w:rsidRPr="001D3EEC">
        <w:rPr>
          <w:lang w:val="fr-BE" w:eastAsia="en-GB"/>
        </w:rPr>
        <w:t xml:space="preserve"> </w:t>
      </w:r>
      <w:r w:rsidR="000914BF" w:rsidRPr="001D3EEC">
        <w:rPr>
          <w:lang w:val="fr-BE" w:eastAsia="en-GB"/>
        </w:rPr>
        <w:t xml:space="preserve">exceptionnellement et après dérogation, la Commission peut accepter des candidatures </w:t>
      </w:r>
      <w:r w:rsidR="00866E7F">
        <w:rPr>
          <w:lang w:val="fr-BE" w:eastAsia="en-GB"/>
        </w:rPr>
        <w:t>lorsque votre</w:t>
      </w:r>
      <w:r w:rsidR="004D3B51" w:rsidRPr="001D3EEC">
        <w:rPr>
          <w:lang w:val="fr-BE" w:eastAsia="en-GB"/>
        </w:rPr>
        <w:t xml:space="preserve"> </w:t>
      </w:r>
      <w:r w:rsidR="000914BF" w:rsidRPr="001D3EEC">
        <w:rPr>
          <w:lang w:val="fr-BE" w:eastAsia="en-GB"/>
        </w:rPr>
        <w:t xml:space="preserve">employeur </w:t>
      </w:r>
      <w:r w:rsidR="00866E7F">
        <w:rPr>
          <w:lang w:val="fr-BE" w:eastAsia="en-GB"/>
        </w:rPr>
        <w:t>est un organisme</w:t>
      </w:r>
      <w:r w:rsidR="004D3B51" w:rsidRPr="001D3EEC">
        <w:rPr>
          <w:lang w:val="fr-BE" w:eastAsia="en-GB"/>
        </w:rPr>
        <w:t xml:space="preserve"> </w:t>
      </w:r>
      <w:r w:rsidR="000914BF" w:rsidRPr="001D3EEC">
        <w:rPr>
          <w:lang w:val="fr-BE" w:eastAsia="en-GB"/>
        </w:rPr>
        <w:t>du secteur public (e.g. agence ou institut de régularisation)</w:t>
      </w:r>
      <w:r w:rsidR="006F23BA" w:rsidRPr="001D3EEC">
        <w:rPr>
          <w:lang w:val="fr-BE" w:eastAsia="en-GB"/>
        </w:rPr>
        <w:t xml:space="preserve">, </w:t>
      </w:r>
      <w:r w:rsidR="000914BF" w:rsidRPr="001D3EEC">
        <w:rPr>
          <w:lang w:val="fr-BE" w:eastAsia="en-GB"/>
        </w:rPr>
        <w:t>une université ou un organisme de recherche indépendant.</w:t>
      </w:r>
    </w:p>
    <w:p w14:paraId="6DBB170A" w14:textId="39E3431D" w:rsidR="00377580" w:rsidRPr="001D3EEC" w:rsidRDefault="00377580" w:rsidP="00377580">
      <w:pPr>
        <w:rPr>
          <w:lang w:val="fr-BE" w:eastAsia="en-GB"/>
        </w:rPr>
      </w:pPr>
      <w:r w:rsidRPr="00215A56">
        <w:rPr>
          <w:u w:val="single"/>
          <w:lang w:val="fr-BE" w:eastAsia="en-GB"/>
        </w:rPr>
        <w:lastRenderedPageBreak/>
        <w:t xml:space="preserve">Compétences </w:t>
      </w:r>
      <w:r w:rsidR="00215A56" w:rsidRPr="00215A56">
        <w:rPr>
          <w:u w:val="single"/>
          <w:lang w:val="fr-BE" w:eastAsia="en-GB"/>
        </w:rPr>
        <w:t>linguistiques :</w:t>
      </w:r>
      <w:r w:rsidRPr="001D3EEC">
        <w:rPr>
          <w:lang w:val="fr-BE" w:eastAsia="en-GB"/>
        </w:rPr>
        <w:t xml:space="preserve"> avoir une connaissance approfondie d</w:t>
      </w:r>
      <w:r w:rsidR="006F23BA" w:rsidRPr="001D3EEC">
        <w:rPr>
          <w:lang w:val="fr-BE" w:eastAsia="en-GB"/>
        </w:rPr>
        <w:t>’</w:t>
      </w:r>
      <w:r w:rsidRPr="001D3EEC">
        <w:rPr>
          <w:lang w:val="fr-BE" w:eastAsia="en-GB"/>
        </w:rPr>
        <w:t>une des langues de l</w:t>
      </w:r>
      <w:r w:rsidR="006F23BA" w:rsidRPr="001D3EEC">
        <w:rPr>
          <w:lang w:val="fr-BE" w:eastAsia="en-GB"/>
        </w:rPr>
        <w:t>’</w:t>
      </w:r>
      <w:r w:rsidRPr="001D3EEC">
        <w:rPr>
          <w:lang w:val="fr-BE" w:eastAsia="en-GB"/>
        </w:rPr>
        <w:t>Union européenne et une connaissance satisfaisante d</w:t>
      </w:r>
      <w:r w:rsidR="006F23BA" w:rsidRPr="001D3EEC">
        <w:rPr>
          <w:lang w:val="fr-BE" w:eastAsia="en-GB"/>
        </w:rPr>
        <w:t>’</w:t>
      </w:r>
      <w:r w:rsidRPr="001D3EEC">
        <w:rPr>
          <w:lang w:val="fr-BE" w:eastAsia="en-GB"/>
        </w:rPr>
        <w:t>une autre langue de l</w:t>
      </w:r>
      <w:r w:rsidR="006F23BA" w:rsidRPr="001D3EEC">
        <w:rPr>
          <w:lang w:val="fr-BE" w:eastAsia="en-GB"/>
        </w:rPr>
        <w:t>’</w:t>
      </w:r>
      <w:r w:rsidRPr="001D3EEC">
        <w:rPr>
          <w:lang w:val="fr-BE" w:eastAsia="en-GB"/>
        </w:rPr>
        <w:t>Union européenne dans la mesure nécessaire aux fonctions qu</w:t>
      </w:r>
      <w:r w:rsidR="006F23BA" w:rsidRPr="001D3EEC">
        <w:rPr>
          <w:lang w:val="fr-BE" w:eastAsia="en-GB"/>
        </w:rPr>
        <w:t>’</w:t>
      </w:r>
      <w:r w:rsidRPr="001D3EEC">
        <w:rPr>
          <w:lang w:val="fr-BE" w:eastAsia="en-GB"/>
        </w:rPr>
        <w:t xml:space="preserve">il est appelé à exercer. </w:t>
      </w:r>
      <w:r w:rsidR="00866E7F">
        <w:rPr>
          <w:lang w:val="fr-BE" w:eastAsia="en-GB"/>
        </w:rPr>
        <w:t>Si vous venez</w:t>
      </w:r>
      <w:r w:rsidR="004D3B51" w:rsidRPr="001D3EEC">
        <w:rPr>
          <w:lang w:val="fr-BE" w:eastAsia="en-GB"/>
        </w:rPr>
        <w:t xml:space="preserve"> d</w:t>
      </w:r>
      <w:r w:rsidR="006F23BA" w:rsidRPr="001D3EEC">
        <w:rPr>
          <w:lang w:val="fr-BE" w:eastAsia="en-GB"/>
        </w:rPr>
        <w:t>’</w:t>
      </w:r>
      <w:r w:rsidRPr="001D3EEC">
        <w:rPr>
          <w:lang w:val="fr-BE" w:eastAsia="en-GB"/>
        </w:rPr>
        <w:t>un pays tiers</w:t>
      </w:r>
      <w:r w:rsidR="00866E7F">
        <w:rPr>
          <w:lang w:val="fr-BE" w:eastAsia="en-GB"/>
        </w:rPr>
        <w:t>, vous dev</w:t>
      </w:r>
      <w:r w:rsidR="004A4BB7">
        <w:rPr>
          <w:lang w:val="fr-BE" w:eastAsia="en-GB"/>
        </w:rPr>
        <w:t>r</w:t>
      </w:r>
      <w:r w:rsidR="00866E7F">
        <w:rPr>
          <w:lang w:val="fr-BE" w:eastAsia="en-GB"/>
        </w:rPr>
        <w:t>ez</w:t>
      </w:r>
      <w:r w:rsidRPr="001D3EEC">
        <w:rPr>
          <w:lang w:val="fr-BE" w:eastAsia="en-GB"/>
        </w:rPr>
        <w:t xml:space="preserve"> justifier posséder une connaissance approfondie </w:t>
      </w:r>
      <w:r w:rsidR="007A1396" w:rsidRPr="001D3EEC">
        <w:rPr>
          <w:lang w:val="fr-BE" w:eastAsia="en-GB"/>
        </w:rPr>
        <w:t>de la</w:t>
      </w:r>
      <w:r w:rsidRPr="001D3EEC">
        <w:rPr>
          <w:lang w:val="fr-BE" w:eastAsia="en-GB"/>
        </w:rPr>
        <w:t xml:space="preserve"> langue de l</w:t>
      </w:r>
      <w:r w:rsidR="006F23BA" w:rsidRPr="001D3EEC">
        <w:rPr>
          <w:lang w:val="fr-BE" w:eastAsia="en-GB"/>
        </w:rPr>
        <w:t>’</w:t>
      </w:r>
      <w:r w:rsidRPr="001D3EEC">
        <w:rPr>
          <w:lang w:val="fr-BE" w:eastAsia="en-GB"/>
        </w:rPr>
        <w:t>Union européenne nécessaire à l</w:t>
      </w:r>
      <w:r w:rsidR="006F23BA" w:rsidRPr="001D3EEC">
        <w:rPr>
          <w:lang w:val="fr-BE" w:eastAsia="en-GB"/>
        </w:rPr>
        <w:t>’</w:t>
      </w:r>
      <w:r w:rsidRPr="001D3EEC">
        <w:rPr>
          <w:lang w:val="fr-BE" w:eastAsia="en-GB"/>
        </w:rPr>
        <w:t xml:space="preserve">accomplissement des tâches qui </w:t>
      </w:r>
      <w:r w:rsidR="00866E7F">
        <w:rPr>
          <w:lang w:val="fr-BE" w:eastAsia="en-GB"/>
        </w:rPr>
        <w:t>vous</w:t>
      </w:r>
      <w:r w:rsidRPr="001D3EEC">
        <w:rPr>
          <w:lang w:val="fr-BE" w:eastAsia="en-GB"/>
        </w:rPr>
        <w:t xml:space="preserve"> seront confiées.</w:t>
      </w:r>
    </w:p>
    <w:p w14:paraId="5293BC74" w14:textId="77777777" w:rsidR="00377580" w:rsidRPr="001D3EEC" w:rsidRDefault="00377580" w:rsidP="00377580">
      <w:pPr>
        <w:rPr>
          <w:lang w:val="fr-BE" w:eastAsia="en-GB"/>
        </w:rPr>
      </w:pPr>
    </w:p>
    <w:p w14:paraId="2FB5DCD5" w14:textId="77777777" w:rsidR="004D3B51" w:rsidRPr="001D3EEC" w:rsidRDefault="00377580" w:rsidP="00377580">
      <w:pPr>
        <w:rPr>
          <w:b/>
          <w:u w:val="single"/>
          <w:lang w:val="fr-BE" w:eastAsia="en-GB"/>
        </w:rPr>
      </w:pPr>
      <w:r w:rsidRPr="001D3EEC">
        <w:rPr>
          <w:b/>
          <w:u w:val="single"/>
          <w:lang w:val="fr-BE" w:eastAsia="en-GB"/>
        </w:rPr>
        <w:t>Conditions du détachement</w:t>
      </w:r>
    </w:p>
    <w:p w14:paraId="4BF19B6D" w14:textId="4A7E5A70" w:rsidR="004D3B51" w:rsidRPr="001D3EEC" w:rsidRDefault="004A4BB7" w:rsidP="004D3B51">
      <w:pPr>
        <w:rPr>
          <w:bCs/>
          <w:lang w:val="fr-BE" w:eastAsia="en-GB"/>
        </w:rPr>
      </w:pPr>
      <w:r>
        <w:rPr>
          <w:bCs/>
          <w:lang w:val="fr-BE" w:eastAsia="en-GB"/>
        </w:rPr>
        <w:t>Durant toute la durée de votre détachement, v</w:t>
      </w:r>
      <w:r w:rsidR="007A10AA">
        <w:rPr>
          <w:bCs/>
          <w:lang w:val="fr-BE" w:eastAsia="en-GB"/>
        </w:rPr>
        <w:t xml:space="preserve">ous devrez rester </w:t>
      </w:r>
      <w:r w:rsidR="00377580" w:rsidRPr="001D3EEC">
        <w:rPr>
          <w:bCs/>
          <w:lang w:val="fr-BE" w:eastAsia="en-GB"/>
        </w:rPr>
        <w:t xml:space="preserve">employé et rémunéré par </w:t>
      </w:r>
      <w:r w:rsidR="007A10AA">
        <w:rPr>
          <w:bCs/>
          <w:lang w:val="fr-BE" w:eastAsia="en-GB"/>
        </w:rPr>
        <w:t>votre</w:t>
      </w:r>
      <w:r w:rsidR="00377580" w:rsidRPr="001D3EEC">
        <w:rPr>
          <w:bCs/>
          <w:lang w:val="fr-BE" w:eastAsia="en-GB"/>
        </w:rPr>
        <w:t xml:space="preserve"> employeur </w:t>
      </w:r>
      <w:r w:rsidR="004D3B51" w:rsidRPr="001D3EEC">
        <w:rPr>
          <w:bCs/>
          <w:lang w:val="fr-BE" w:eastAsia="en-GB"/>
        </w:rPr>
        <w:t xml:space="preserve">et </w:t>
      </w:r>
      <w:r w:rsidR="007A10AA">
        <w:rPr>
          <w:bCs/>
          <w:lang w:val="fr-BE" w:eastAsia="en-GB"/>
        </w:rPr>
        <w:t>devrez</w:t>
      </w:r>
      <w:r w:rsidR="00377580" w:rsidRPr="001D3EEC">
        <w:rPr>
          <w:bCs/>
          <w:lang w:val="fr-BE" w:eastAsia="en-GB"/>
        </w:rPr>
        <w:t xml:space="preserve"> également </w:t>
      </w:r>
      <w:r w:rsidR="007A10AA">
        <w:rPr>
          <w:bCs/>
          <w:lang w:val="fr-BE" w:eastAsia="en-GB"/>
        </w:rPr>
        <w:t xml:space="preserve">rester </w:t>
      </w:r>
      <w:r w:rsidR="00377580" w:rsidRPr="001D3EEC">
        <w:rPr>
          <w:bCs/>
          <w:lang w:val="fr-BE" w:eastAsia="en-GB"/>
        </w:rPr>
        <w:t xml:space="preserve">couvert par </w:t>
      </w:r>
      <w:r w:rsidR="007A10AA">
        <w:rPr>
          <w:bCs/>
          <w:lang w:val="fr-BE" w:eastAsia="en-GB"/>
        </w:rPr>
        <w:t>votre</w:t>
      </w:r>
      <w:r w:rsidR="00377580" w:rsidRPr="001D3EEC">
        <w:rPr>
          <w:bCs/>
          <w:lang w:val="fr-BE" w:eastAsia="en-GB"/>
        </w:rPr>
        <w:t xml:space="preserve"> sécurité sociale </w:t>
      </w:r>
      <w:r w:rsidR="004D3B51" w:rsidRPr="001D3EEC">
        <w:rPr>
          <w:bCs/>
          <w:lang w:val="fr-BE" w:eastAsia="en-GB"/>
        </w:rPr>
        <w:t>(</w:t>
      </w:r>
      <w:r w:rsidR="00377580" w:rsidRPr="001D3EEC">
        <w:rPr>
          <w:bCs/>
          <w:lang w:val="fr-BE" w:eastAsia="en-GB"/>
        </w:rPr>
        <w:t>nationale</w:t>
      </w:r>
      <w:r w:rsidR="004D3B51" w:rsidRPr="001D3EEC">
        <w:rPr>
          <w:bCs/>
          <w:lang w:val="fr-BE" w:eastAsia="en-GB"/>
        </w:rPr>
        <w:t>).</w:t>
      </w:r>
    </w:p>
    <w:p w14:paraId="329873DE" w14:textId="1CBFA516" w:rsidR="006F23BA" w:rsidRDefault="007A10AA" w:rsidP="00A917BE">
      <w:pPr>
        <w:rPr>
          <w:bCs/>
          <w:lang w:val="fr-BE" w:eastAsia="en-GB"/>
        </w:rPr>
      </w:pPr>
      <w:r>
        <w:rPr>
          <w:bCs/>
          <w:lang w:val="fr-BE" w:eastAsia="en-GB"/>
        </w:rPr>
        <w:t>Vous</w:t>
      </w:r>
      <w:r w:rsidR="007A1396" w:rsidRPr="001D3EEC">
        <w:rPr>
          <w:bCs/>
          <w:lang w:val="fr-BE" w:eastAsia="en-GB"/>
        </w:rPr>
        <w:t xml:space="preserve"> </w:t>
      </w:r>
      <w:r w:rsidR="006F23BA" w:rsidRPr="001D3EEC">
        <w:rPr>
          <w:bCs/>
          <w:lang w:val="fr-BE" w:eastAsia="en-GB"/>
        </w:rPr>
        <w:t>exerce</w:t>
      </w:r>
      <w:r>
        <w:rPr>
          <w:bCs/>
          <w:lang w:val="fr-BE" w:eastAsia="en-GB"/>
        </w:rPr>
        <w:t>rez</w:t>
      </w:r>
      <w:r w:rsidR="006F23BA" w:rsidRPr="001D3EEC">
        <w:rPr>
          <w:bCs/>
          <w:lang w:val="fr-BE" w:eastAsia="en-GB"/>
        </w:rPr>
        <w:t xml:space="preserve"> </w:t>
      </w:r>
      <w:r>
        <w:rPr>
          <w:bCs/>
          <w:lang w:val="fr-BE" w:eastAsia="en-GB"/>
        </w:rPr>
        <w:t>vos</w:t>
      </w:r>
      <w:r w:rsidR="006F23BA" w:rsidRPr="001D3EEC">
        <w:rPr>
          <w:bCs/>
          <w:lang w:val="fr-BE" w:eastAsia="en-GB"/>
        </w:rPr>
        <w:t xml:space="preserve"> fonctions au sein de la Commission dans les conditions fixées par la décision END précitée et </w:t>
      </w:r>
      <w:r>
        <w:rPr>
          <w:bCs/>
          <w:lang w:val="fr-BE" w:eastAsia="en-GB"/>
        </w:rPr>
        <w:t>serez</w:t>
      </w:r>
      <w:r w:rsidR="007B5FAE" w:rsidRPr="001D3EEC">
        <w:rPr>
          <w:bCs/>
          <w:lang w:val="fr-BE" w:eastAsia="en-GB"/>
        </w:rPr>
        <w:t xml:space="preserve"> </w:t>
      </w:r>
      <w:r w:rsidR="006F23BA" w:rsidRPr="001D3EEC">
        <w:rPr>
          <w:bCs/>
          <w:lang w:val="fr-BE" w:eastAsia="en-GB"/>
        </w:rPr>
        <w:t>soumis</w:t>
      </w:r>
      <w:r w:rsidR="007A1396" w:rsidRPr="001D3EEC">
        <w:rPr>
          <w:bCs/>
          <w:lang w:val="fr-BE" w:eastAsia="en-GB"/>
        </w:rPr>
        <w:t>(e)</w:t>
      </w:r>
      <w:r w:rsidR="006F23BA" w:rsidRPr="001D3EEC">
        <w:rPr>
          <w:bCs/>
          <w:lang w:val="fr-BE" w:eastAsia="en-GB"/>
        </w:rPr>
        <w:t xml:space="preserve"> aux règles de confidentialité, de loyauté et d’absence de conflit d’intérêts qui y sont définies.</w:t>
      </w:r>
    </w:p>
    <w:p w14:paraId="43DCD3E1" w14:textId="154E7469" w:rsidR="00443957" w:rsidRDefault="007A10AA" w:rsidP="006F23BA">
      <w:pPr>
        <w:pStyle w:val="Replace"/>
        <w:rPr>
          <w:lang w:val="fr-BE"/>
        </w:rPr>
      </w:pPr>
      <w:r>
        <w:rPr>
          <w:lang w:val="fr-BE"/>
        </w:rPr>
        <w:t xml:space="preserve">Dans le cas où le poste est publié avec </w:t>
      </w:r>
      <w:r w:rsidR="00A917BE" w:rsidRPr="001D3EEC">
        <w:rPr>
          <w:lang w:val="fr-BE"/>
        </w:rPr>
        <w:t>indemnités de séjour</w:t>
      </w:r>
      <w:r>
        <w:rPr>
          <w:lang w:val="fr-BE"/>
        </w:rPr>
        <w:t>, celles-ci</w:t>
      </w:r>
      <w:r w:rsidR="00A917BE" w:rsidRPr="001D3EEC">
        <w:rPr>
          <w:lang w:val="fr-BE"/>
        </w:rPr>
        <w:t xml:space="preserve"> </w:t>
      </w:r>
      <w:r w:rsidR="006F23BA" w:rsidRPr="001D3EEC">
        <w:rPr>
          <w:lang w:val="fr-BE"/>
        </w:rPr>
        <w:t xml:space="preserve">ne </w:t>
      </w:r>
      <w:r>
        <w:rPr>
          <w:lang w:val="fr-BE"/>
        </w:rPr>
        <w:t xml:space="preserve">vous </w:t>
      </w:r>
      <w:r w:rsidR="006F23BA" w:rsidRPr="001D3EEC">
        <w:rPr>
          <w:lang w:val="fr-BE"/>
        </w:rPr>
        <w:t xml:space="preserve">seront </w:t>
      </w:r>
      <w:r w:rsidR="007B5FAE" w:rsidRPr="001D3EEC">
        <w:rPr>
          <w:lang w:val="fr-BE"/>
        </w:rPr>
        <w:t>octroyées</w:t>
      </w:r>
      <w:r w:rsidR="006F23BA" w:rsidRPr="001D3EEC">
        <w:rPr>
          <w:lang w:val="fr-BE"/>
        </w:rPr>
        <w:t xml:space="preserve"> </w:t>
      </w:r>
      <w:r>
        <w:rPr>
          <w:lang w:val="fr-BE"/>
        </w:rPr>
        <w:t>que si vous</w:t>
      </w:r>
      <w:r w:rsidR="00A917BE" w:rsidRPr="001D3EEC">
        <w:rPr>
          <w:lang w:val="fr-BE"/>
        </w:rPr>
        <w:t xml:space="preserve"> rempli</w:t>
      </w:r>
      <w:r w:rsidR="00F65CC2" w:rsidRPr="001D3EEC">
        <w:rPr>
          <w:lang w:val="fr-BE"/>
        </w:rPr>
        <w:t>sse</w:t>
      </w:r>
      <w:r>
        <w:rPr>
          <w:lang w:val="fr-BE"/>
        </w:rPr>
        <w:t>z</w:t>
      </w:r>
      <w:r w:rsidR="00A917BE" w:rsidRPr="001D3EEC">
        <w:rPr>
          <w:lang w:val="fr-BE"/>
        </w:rPr>
        <w:t xml:space="preserve"> les conditions</w:t>
      </w:r>
      <w:r w:rsidR="006F23BA" w:rsidRPr="001D3EEC">
        <w:rPr>
          <w:lang w:val="fr-BE"/>
        </w:rPr>
        <w:t xml:space="preserve"> prévues à </w:t>
      </w:r>
      <w:r w:rsidR="00A917BE" w:rsidRPr="001D3EEC">
        <w:rPr>
          <w:lang w:val="fr-BE"/>
        </w:rPr>
        <w:t>l</w:t>
      </w:r>
      <w:r w:rsidR="006F23BA" w:rsidRPr="001D3EEC">
        <w:rPr>
          <w:lang w:val="fr-BE"/>
        </w:rPr>
        <w:t>’</w:t>
      </w:r>
      <w:r w:rsidR="00A917BE" w:rsidRPr="001D3EEC">
        <w:rPr>
          <w:lang w:val="fr-BE"/>
        </w:rPr>
        <w:t>article 17 de la décision END.</w:t>
      </w:r>
    </w:p>
    <w:p w14:paraId="1D83DC51" w14:textId="340AA940" w:rsidR="00377580" w:rsidRPr="001D3EEC" w:rsidRDefault="007A10AA" w:rsidP="00377580">
      <w:pPr>
        <w:rPr>
          <w:lang w:val="fr-BE" w:eastAsia="en-GB"/>
        </w:rPr>
      </w:pPr>
      <w:r>
        <w:rPr>
          <w:lang w:val="fr-BE" w:eastAsia="en-GB"/>
        </w:rPr>
        <w:t>Le personnel en poste</w:t>
      </w:r>
      <w:r w:rsidR="00377580" w:rsidRPr="001D3EEC">
        <w:rPr>
          <w:lang w:val="fr-BE" w:eastAsia="en-GB"/>
        </w:rPr>
        <w:t xml:space="preserve"> dans une </w:t>
      </w:r>
      <w:r w:rsidR="00377580" w:rsidRPr="001D3EEC">
        <w:rPr>
          <w:bCs/>
          <w:lang w:val="fr-BE" w:eastAsia="en-GB"/>
        </w:rPr>
        <w:t>délégation de l</w:t>
      </w:r>
      <w:r w:rsidR="006F23BA" w:rsidRPr="001D3EEC">
        <w:rPr>
          <w:bCs/>
          <w:lang w:val="fr-BE" w:eastAsia="en-GB"/>
        </w:rPr>
        <w:t>’</w:t>
      </w:r>
      <w:r w:rsidR="00377580" w:rsidRPr="001D3EEC">
        <w:rPr>
          <w:bCs/>
          <w:lang w:val="fr-BE" w:eastAsia="en-GB"/>
        </w:rPr>
        <w:t>Union européenne</w:t>
      </w:r>
      <w:r w:rsidR="00377580" w:rsidRPr="001D3EEC">
        <w:rPr>
          <w:lang w:val="fr-BE" w:eastAsia="en-GB"/>
        </w:rPr>
        <w:t xml:space="preserve"> doit</w:t>
      </w:r>
      <w:r>
        <w:rPr>
          <w:lang w:val="fr-BE" w:eastAsia="en-GB"/>
        </w:rPr>
        <w:t xml:space="preserve"> obligatoirement</w:t>
      </w:r>
      <w:r w:rsidR="00377580" w:rsidRPr="001D3EEC">
        <w:rPr>
          <w:lang w:val="fr-BE" w:eastAsia="en-GB"/>
        </w:rPr>
        <w:t xml:space="preserve"> </w:t>
      </w:r>
      <w:r>
        <w:rPr>
          <w:lang w:val="fr-BE" w:eastAsia="en-GB"/>
        </w:rPr>
        <w:t>disposer d’</w:t>
      </w:r>
      <w:r w:rsidR="00377580" w:rsidRPr="001D3EEC">
        <w:rPr>
          <w:lang w:val="fr-BE" w:eastAsia="en-GB"/>
        </w:rPr>
        <w:t>une habilitation de sécurité (jusqu</w:t>
      </w:r>
      <w:r w:rsidR="006F23BA" w:rsidRPr="001D3EEC">
        <w:rPr>
          <w:lang w:val="fr-BE" w:eastAsia="en-GB"/>
        </w:rPr>
        <w:t>’</w:t>
      </w:r>
      <w:r w:rsidR="00377580" w:rsidRPr="001D3EEC">
        <w:rPr>
          <w:lang w:val="fr-BE" w:eastAsia="en-GB"/>
        </w:rPr>
        <w:t xml:space="preserve">au niveau SECRET UE/EU SECRET conformément </w:t>
      </w:r>
      <w:hyperlink r:id="rId28" w:history="1">
        <w:r w:rsidR="00F65CC2" w:rsidRPr="001D3EEC">
          <w:rPr>
            <w:rStyle w:val="Hyperlink"/>
            <w:lang w:val="fr-BE"/>
          </w:rPr>
          <w:t>à la décision de la Commission (EU – Euratom) 2015/444 du 13 mars 2015</w:t>
        </w:r>
      </w:hyperlink>
      <w:r w:rsidR="00377580" w:rsidRPr="001D3EEC">
        <w:rPr>
          <w:lang w:val="fr-BE" w:eastAsia="en-GB"/>
        </w:rPr>
        <w:t xml:space="preserve">. </w:t>
      </w:r>
      <w:r>
        <w:rPr>
          <w:lang w:val="fr-BE" w:eastAsia="en-GB"/>
        </w:rPr>
        <w:t xml:space="preserve">Il vous appartient de </w:t>
      </w:r>
      <w:r w:rsidR="00377580" w:rsidRPr="001D3EEC">
        <w:rPr>
          <w:lang w:val="fr-BE" w:eastAsia="en-GB"/>
        </w:rPr>
        <w:t>lancer cette procédure d</w:t>
      </w:r>
      <w:r w:rsidR="006F23BA" w:rsidRPr="001D3EEC">
        <w:rPr>
          <w:lang w:val="fr-BE" w:eastAsia="en-GB"/>
        </w:rPr>
        <w:t>’</w:t>
      </w:r>
      <w:r w:rsidR="00377580" w:rsidRPr="001D3EEC">
        <w:rPr>
          <w:lang w:val="fr-BE" w:eastAsia="en-GB"/>
        </w:rPr>
        <w:t>habilitation de sécurité avant d</w:t>
      </w:r>
      <w:r w:rsidR="006F23BA" w:rsidRPr="001D3EEC">
        <w:rPr>
          <w:lang w:val="fr-BE" w:eastAsia="en-GB"/>
        </w:rPr>
        <w:t>’</w:t>
      </w:r>
      <w:r w:rsidR="00377580" w:rsidRPr="001D3EEC">
        <w:rPr>
          <w:lang w:val="fr-BE" w:eastAsia="en-GB"/>
        </w:rPr>
        <w:t xml:space="preserve">obtenir la confirmation de </w:t>
      </w:r>
      <w:r>
        <w:rPr>
          <w:lang w:val="fr-BE" w:eastAsia="en-GB"/>
        </w:rPr>
        <w:t>votre</w:t>
      </w:r>
      <w:r w:rsidR="00377580" w:rsidRPr="001D3EEC">
        <w:rPr>
          <w:lang w:val="fr-BE" w:eastAsia="en-GB"/>
        </w:rPr>
        <w:t xml:space="preserve"> détachement.</w:t>
      </w:r>
    </w:p>
    <w:p w14:paraId="39E123A3" w14:textId="77777777" w:rsidR="00443957" w:rsidRPr="001D3EEC" w:rsidRDefault="00443957" w:rsidP="00443957">
      <w:pPr>
        <w:rPr>
          <w:u w:val="single"/>
          <w:lang w:val="fr-BE" w:eastAsia="en-GB"/>
        </w:rPr>
      </w:pPr>
    </w:p>
    <w:p w14:paraId="7E1895C8" w14:textId="77777777" w:rsidR="007B5FAE" w:rsidRPr="001D3EEC" w:rsidRDefault="00443957" w:rsidP="00F65CC2">
      <w:pPr>
        <w:keepNext/>
        <w:rPr>
          <w:b/>
          <w:szCs w:val="24"/>
          <w:u w:val="single"/>
          <w:lang w:val="fr-BE" w:eastAsia="en-GB"/>
        </w:rPr>
      </w:pPr>
      <w:r w:rsidRPr="001D3EEC">
        <w:rPr>
          <w:b/>
          <w:szCs w:val="24"/>
          <w:u w:val="single"/>
          <w:lang w:val="fr-BE" w:eastAsia="en-GB"/>
        </w:rPr>
        <w:t>Soumission des candidatures et procédure de sélection</w:t>
      </w:r>
    </w:p>
    <w:p w14:paraId="29FA9519" w14:textId="77777777" w:rsidR="008A0FF3" w:rsidRDefault="008A0FF3" w:rsidP="00443957">
      <w:pPr>
        <w:rPr>
          <w:lang w:val="fr-BE" w:eastAsia="en-GB"/>
        </w:rPr>
      </w:pPr>
      <w:r>
        <w:rPr>
          <w:lang w:val="fr-BE" w:eastAsia="en-GB"/>
        </w:rPr>
        <w:t>Si vous êtes intéressé, veuillez suivre les instructions données par votre employeur pour postuler.</w:t>
      </w:r>
    </w:p>
    <w:p w14:paraId="033A75F1" w14:textId="2D02150C" w:rsidR="008A0FF3" w:rsidRDefault="008A0FF3" w:rsidP="00443957">
      <w:pPr>
        <w:rPr>
          <w:lang w:val="fr-BE" w:eastAsia="en-GB"/>
        </w:rPr>
      </w:pPr>
      <w:r>
        <w:rPr>
          <w:lang w:val="fr-BE" w:eastAsia="en-GB"/>
        </w:rPr>
        <w:t xml:space="preserve">La Commission Européenne </w:t>
      </w:r>
      <w:r w:rsidRPr="00D703FC">
        <w:rPr>
          <w:b/>
          <w:bCs/>
          <w:u w:val="single"/>
          <w:lang w:val="fr-BE" w:eastAsia="en-GB"/>
        </w:rPr>
        <w:t xml:space="preserve">acceptera </w:t>
      </w:r>
      <w:r w:rsidR="00D703FC" w:rsidRPr="00D703FC">
        <w:rPr>
          <w:b/>
          <w:bCs/>
          <w:u w:val="single"/>
          <w:lang w:val="fr-BE" w:eastAsia="en-GB"/>
        </w:rPr>
        <w:t>seulement</w:t>
      </w:r>
      <w:r w:rsidRPr="00D703FC">
        <w:rPr>
          <w:b/>
          <w:bCs/>
          <w:u w:val="single"/>
          <w:lang w:val="fr-BE" w:eastAsia="en-GB"/>
        </w:rPr>
        <w:t xml:space="preserve"> les candidatures qui auront été soumises par l’intermédiaire de la Représentation Permanente / Mission Diplomatique</w:t>
      </w:r>
      <w:r w:rsidR="00D703FC" w:rsidRPr="00D703FC">
        <w:rPr>
          <w:b/>
          <w:bCs/>
          <w:u w:val="single"/>
          <w:lang w:val="fr-BE" w:eastAsia="en-GB"/>
        </w:rPr>
        <w:t xml:space="preserve"> de votre pays</w:t>
      </w:r>
      <w:r w:rsidRPr="00D703FC">
        <w:rPr>
          <w:b/>
          <w:bCs/>
          <w:u w:val="single"/>
          <w:lang w:val="fr-BE" w:eastAsia="en-GB"/>
        </w:rPr>
        <w:t xml:space="preserve"> auprès de </w:t>
      </w:r>
      <w:r w:rsidR="00D703FC" w:rsidRPr="00D703FC">
        <w:rPr>
          <w:b/>
          <w:bCs/>
          <w:u w:val="single"/>
          <w:lang w:val="fr-BE" w:eastAsia="en-GB"/>
        </w:rPr>
        <w:t>UE</w:t>
      </w:r>
      <w:r w:rsidRPr="00D703FC">
        <w:rPr>
          <w:b/>
          <w:bCs/>
          <w:u w:val="single"/>
          <w:lang w:val="fr-BE" w:eastAsia="en-GB"/>
        </w:rPr>
        <w:t>, le secrétariat de l’AELE (EFTA) ou par le(s) canal (canaux) qui aura (auront) été spécifiquement convenu(s)</w:t>
      </w:r>
      <w:r>
        <w:rPr>
          <w:lang w:val="fr-BE" w:eastAsia="en-GB"/>
        </w:rPr>
        <w:t>. Les candidatures reçues directement de votre part ou de votre employeur ne seront pas prises en considération.</w:t>
      </w:r>
    </w:p>
    <w:p w14:paraId="3E74F7FF" w14:textId="4885FA78" w:rsidR="007B5FAE" w:rsidRDefault="008A0FF3" w:rsidP="008A0FF3">
      <w:pPr>
        <w:rPr>
          <w:lang w:val="fr-BE" w:eastAsia="en-GB"/>
        </w:rPr>
      </w:pPr>
      <w:r>
        <w:rPr>
          <w:lang w:val="fr-BE" w:eastAsia="en-GB"/>
        </w:rPr>
        <w:t xml:space="preserve">Vous devez </w:t>
      </w:r>
      <w:r w:rsidR="00443957" w:rsidRPr="001D3EEC">
        <w:rPr>
          <w:lang w:val="fr-BE" w:eastAsia="en-GB"/>
        </w:rPr>
        <w:t xml:space="preserve">envoyer </w:t>
      </w:r>
      <w:r>
        <w:rPr>
          <w:lang w:val="fr-BE" w:eastAsia="en-GB"/>
        </w:rPr>
        <w:t>votre</w:t>
      </w:r>
      <w:r w:rsidR="00443957" w:rsidRPr="001D3EEC">
        <w:rPr>
          <w:lang w:val="fr-BE" w:eastAsia="en-GB"/>
        </w:rPr>
        <w:t xml:space="preserve"> candidature</w:t>
      </w:r>
      <w:r w:rsidR="00443957" w:rsidRPr="001D3EEC">
        <w:rPr>
          <w:b/>
          <w:color w:val="FF0000"/>
          <w:lang w:val="fr-BE" w:eastAsia="en-GB"/>
        </w:rPr>
        <w:t xml:space="preserve"> </w:t>
      </w:r>
      <w:r w:rsidR="00443957" w:rsidRPr="001D3EEC">
        <w:rPr>
          <w:lang w:val="fr-BE" w:eastAsia="en-GB"/>
        </w:rPr>
        <w:t xml:space="preserve">sous format </w:t>
      </w:r>
      <w:r w:rsidR="00443957" w:rsidRPr="001D3EEC">
        <w:rPr>
          <w:b/>
          <w:lang w:val="fr-BE" w:eastAsia="en-GB"/>
        </w:rPr>
        <w:t xml:space="preserve">CV Europass </w:t>
      </w:r>
      <w:r w:rsidR="00443957" w:rsidRPr="001D3EEC">
        <w:rPr>
          <w:lang w:val="fr-BE" w:eastAsia="en-GB"/>
        </w:rPr>
        <w:t>(</w:t>
      </w:r>
      <w:hyperlink r:id="rId29" w:history="1">
        <w:r w:rsidR="00E5708E" w:rsidRPr="001D3EEC">
          <w:rPr>
            <w:rStyle w:val="Hyperlink"/>
            <w:lang w:val="fr-BE"/>
          </w:rPr>
          <w:t>Créez votre CV Europass | Europass</w:t>
        </w:r>
      </w:hyperlink>
      <w:r w:rsidR="00443957" w:rsidRPr="001D3EEC">
        <w:rPr>
          <w:lang w:val="fr-BE" w:eastAsia="en-GB"/>
        </w:rPr>
        <w:t>)</w:t>
      </w:r>
      <w:r w:rsidR="00443957" w:rsidRPr="001D3EEC">
        <w:rPr>
          <w:b/>
          <w:lang w:val="fr-BE" w:eastAsia="en-GB"/>
        </w:rPr>
        <w:t xml:space="preserve"> </w:t>
      </w:r>
      <w:r w:rsidR="00443957" w:rsidRPr="001D3EEC">
        <w:rPr>
          <w:lang w:val="fr-BE" w:eastAsia="en-GB"/>
        </w:rPr>
        <w:t>en français, anglais ou allemand</w:t>
      </w:r>
      <w:r w:rsidR="00D703FC">
        <w:rPr>
          <w:lang w:val="fr-BE" w:eastAsia="en-GB"/>
        </w:rPr>
        <w:t>.</w:t>
      </w:r>
      <w:r w:rsidR="00443957" w:rsidRPr="001D3EEC">
        <w:rPr>
          <w:b/>
          <w:lang w:val="fr-BE" w:eastAsia="en-GB"/>
        </w:rPr>
        <w:t xml:space="preserve"> </w:t>
      </w:r>
      <w:r w:rsidR="00D703FC">
        <w:rPr>
          <w:lang w:val="fr-BE" w:eastAsia="en-GB"/>
        </w:rPr>
        <w:t>Votre</w:t>
      </w:r>
      <w:r w:rsidR="00443957" w:rsidRPr="001D3EEC">
        <w:rPr>
          <w:lang w:val="fr-BE" w:eastAsia="en-GB"/>
        </w:rPr>
        <w:t xml:space="preserve"> CV doit obligatoirement mentionner </w:t>
      </w:r>
      <w:r>
        <w:rPr>
          <w:lang w:val="fr-BE" w:eastAsia="en-GB"/>
        </w:rPr>
        <w:t>votre</w:t>
      </w:r>
      <w:r w:rsidR="00443957" w:rsidRPr="001D3EEC">
        <w:rPr>
          <w:lang w:val="fr-BE" w:eastAsia="en-GB"/>
        </w:rPr>
        <w:t xml:space="preserve"> nationalité.</w:t>
      </w:r>
    </w:p>
    <w:p w14:paraId="0D20F032" w14:textId="714D67BA" w:rsidR="00443957" w:rsidRPr="001D3EEC" w:rsidRDefault="00D703FC" w:rsidP="00443957">
      <w:pPr>
        <w:rPr>
          <w:lang w:val="fr-BE" w:eastAsia="en-GB"/>
        </w:rPr>
      </w:pPr>
      <w:r>
        <w:rPr>
          <w:lang w:val="fr-BE" w:eastAsia="en-GB"/>
        </w:rPr>
        <w:t xml:space="preserve">Veuillez ne pas ajouter </w:t>
      </w:r>
      <w:r w:rsidR="00443957" w:rsidRPr="001D3EEC">
        <w:rPr>
          <w:lang w:val="fr-BE" w:eastAsia="en-GB"/>
        </w:rPr>
        <w:t>d</w:t>
      </w:r>
      <w:r w:rsidR="006F23BA" w:rsidRPr="001D3EEC">
        <w:rPr>
          <w:lang w:val="fr-BE" w:eastAsia="en-GB"/>
        </w:rPr>
        <w:t>’</w:t>
      </w:r>
      <w:r w:rsidR="00443957" w:rsidRPr="001D3EEC">
        <w:rPr>
          <w:lang w:val="fr-BE" w:eastAsia="en-GB"/>
        </w:rPr>
        <w:t>autres documents</w:t>
      </w:r>
      <w:r w:rsidR="00443957" w:rsidRPr="001D3EEC">
        <w:rPr>
          <w:b/>
          <w:lang w:val="fr-BE" w:eastAsia="en-GB"/>
        </w:rPr>
        <w:t xml:space="preserve"> </w:t>
      </w:r>
      <w:r w:rsidR="00443957" w:rsidRPr="001D3EEC">
        <w:rPr>
          <w:lang w:val="fr-BE" w:eastAsia="en-GB"/>
        </w:rPr>
        <w:t>(tels que copie de carte d</w:t>
      </w:r>
      <w:r w:rsidR="006F23BA" w:rsidRPr="001D3EEC">
        <w:rPr>
          <w:lang w:val="fr-BE" w:eastAsia="en-GB"/>
        </w:rPr>
        <w:t>’</w:t>
      </w:r>
      <w:r w:rsidR="00443957" w:rsidRPr="001D3EEC">
        <w:rPr>
          <w:lang w:val="fr-BE" w:eastAsia="en-GB"/>
        </w:rPr>
        <w:t xml:space="preserve">identité, copie des diplômes </w:t>
      </w:r>
      <w:r>
        <w:rPr>
          <w:lang w:val="fr-BE" w:eastAsia="en-GB"/>
        </w:rPr>
        <w:t>ou</w:t>
      </w:r>
      <w:r w:rsidR="00443957" w:rsidRPr="001D3EEC">
        <w:rPr>
          <w:lang w:val="fr-BE" w:eastAsia="en-GB"/>
        </w:rPr>
        <w:t xml:space="preserve"> attestation d</w:t>
      </w:r>
      <w:r w:rsidR="006F23BA" w:rsidRPr="001D3EEC">
        <w:rPr>
          <w:lang w:val="fr-BE" w:eastAsia="en-GB"/>
        </w:rPr>
        <w:t>’</w:t>
      </w:r>
      <w:r w:rsidR="00443957" w:rsidRPr="001D3EEC">
        <w:rPr>
          <w:lang w:val="fr-BE" w:eastAsia="en-GB"/>
        </w:rPr>
        <w:t>expérience professionnelle,</w:t>
      </w:r>
      <w:r>
        <w:rPr>
          <w:lang w:val="fr-BE" w:eastAsia="en-GB"/>
        </w:rPr>
        <w:t xml:space="preserve"> etc.</w:t>
      </w:r>
      <w:r w:rsidR="00443957" w:rsidRPr="001D3EEC">
        <w:rPr>
          <w:lang w:val="fr-BE" w:eastAsia="en-GB"/>
        </w:rPr>
        <w:t xml:space="preserve">). </w:t>
      </w:r>
      <w:r w:rsidR="00E5708E" w:rsidRPr="001D3EEC">
        <w:rPr>
          <w:lang w:val="fr-BE" w:eastAsia="en-GB"/>
        </w:rPr>
        <w:t>Le cas échéant, c</w:t>
      </w:r>
      <w:r w:rsidR="00443957" w:rsidRPr="001D3EEC">
        <w:rPr>
          <w:lang w:val="fr-BE" w:eastAsia="en-GB"/>
        </w:rPr>
        <w:t xml:space="preserve">es documents </w:t>
      </w:r>
      <w:r>
        <w:rPr>
          <w:lang w:val="fr-BE" w:eastAsia="en-GB"/>
        </w:rPr>
        <w:t xml:space="preserve">vous </w:t>
      </w:r>
      <w:r w:rsidR="00443957" w:rsidRPr="001D3EEC">
        <w:rPr>
          <w:lang w:val="fr-BE" w:eastAsia="en-GB"/>
        </w:rPr>
        <w:t xml:space="preserve">seront demandés </w:t>
      </w:r>
      <w:r>
        <w:rPr>
          <w:lang w:val="fr-BE" w:eastAsia="en-GB"/>
        </w:rPr>
        <w:t>ultérieurement</w:t>
      </w:r>
      <w:r w:rsidR="00443957" w:rsidRPr="001D3EEC">
        <w:rPr>
          <w:lang w:val="fr-BE" w:eastAsia="en-GB"/>
        </w:rPr>
        <w:t>.</w:t>
      </w:r>
    </w:p>
    <w:p w14:paraId="4D1807A6" w14:textId="77777777" w:rsidR="00377580" w:rsidRPr="001D3EEC" w:rsidRDefault="00377580" w:rsidP="00377580">
      <w:pPr>
        <w:rPr>
          <w:lang w:val="fr-BE" w:eastAsia="en-GB"/>
        </w:rPr>
      </w:pPr>
    </w:p>
    <w:p w14:paraId="27F8CF87" w14:textId="29041AB3" w:rsidR="007B5FAE" w:rsidRPr="001D3EEC" w:rsidRDefault="00377580" w:rsidP="00377580">
      <w:pPr>
        <w:rPr>
          <w:b/>
          <w:szCs w:val="24"/>
          <w:u w:val="single"/>
          <w:lang w:val="fr-BE" w:eastAsia="en-GB"/>
        </w:rPr>
      </w:pPr>
      <w:r w:rsidRPr="001D3EEC">
        <w:rPr>
          <w:b/>
          <w:szCs w:val="24"/>
          <w:u w:val="single"/>
          <w:lang w:val="fr-BE" w:eastAsia="en-GB"/>
        </w:rPr>
        <w:t>Traitement des données à caractère personnel</w:t>
      </w:r>
    </w:p>
    <w:p w14:paraId="501CCFC7" w14:textId="7FC10DD3" w:rsidR="000914BF" w:rsidRPr="001D3EEC" w:rsidRDefault="00E5708E" w:rsidP="00E5708E">
      <w:pPr>
        <w:rPr>
          <w:lang w:val="fr-BE"/>
        </w:rPr>
      </w:pPr>
      <w:r w:rsidRPr="001D3EEC">
        <w:rPr>
          <w:lang w:val="fr-BE"/>
        </w:rPr>
        <w:lastRenderedPageBreak/>
        <w:t>La Commission européenne veillera à ce que les données à caractère personnel des candidats soient traitées dans le plein respect du règlement (UE) 2018/1725 du Parlement européen et du Conseil</w:t>
      </w:r>
      <w:r w:rsidR="0092295D">
        <w:rPr>
          <w:lang w:val="fr-BE"/>
        </w:rPr>
        <w:t xml:space="preserve"> </w:t>
      </w:r>
      <w:r w:rsidRPr="001D3EEC">
        <w:rPr>
          <w:lang w:val="fr-BE"/>
        </w:rPr>
        <w:t>(</w:t>
      </w:r>
      <w:r w:rsidRPr="001D3EEC">
        <w:rPr>
          <w:rStyle w:val="FootnoteReference"/>
          <w:lang w:val="fr-BE"/>
        </w:rPr>
        <w:footnoteReference w:id="1"/>
      </w:r>
      <w:r w:rsidRPr="001D3EEC">
        <w:rPr>
          <w:lang w:val="fr-BE"/>
        </w:rPr>
        <w:t xml:space="preserve">). Ces dispositions s’appliquent en particulier à la confidentialité et à la sécurité de ces données. Avant de postuler, veuillez lire la déclaration </w:t>
      </w:r>
      <w:r w:rsidR="00F65CC2" w:rsidRPr="001D3EEC">
        <w:rPr>
          <w:lang w:val="fr-BE"/>
        </w:rPr>
        <w:t>de confidentialité</w:t>
      </w:r>
      <w:r w:rsidRPr="001D3EEC">
        <w:rPr>
          <w:lang w:val="fr-BE"/>
        </w:rPr>
        <w:t>.</w:t>
      </w:r>
    </w:p>
    <w:sectPr w:rsidR="000914BF" w:rsidRPr="001D3EEC">
      <w:headerReference w:type="even" r:id="rId30"/>
      <w:headerReference w:type="default" r:id="rId31"/>
      <w:footerReference w:type="even" r:id="rId32"/>
      <w:footerReference w:type="default" r:id="rId33"/>
      <w:headerReference w:type="first" r:id="rId34"/>
      <w:footerReference w:type="first" r:id="rId3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373B" w14:textId="77777777" w:rsidR="00EF5F37" w:rsidRDefault="00EF5F37">
      <w:pPr>
        <w:spacing w:after="0"/>
      </w:pPr>
      <w:r>
        <w:separator/>
      </w:r>
    </w:p>
  </w:endnote>
  <w:endnote w:type="continuationSeparator" w:id="0">
    <w:p w14:paraId="4CF5D45B" w14:textId="77777777" w:rsidR="00EF5F37" w:rsidRDefault="00EF5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FE2"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AE7" w14:textId="77777777" w:rsidR="008241B0" w:rsidRDefault="00E0579E">
    <w:pPr>
      <w:pStyle w:val="FooterLine"/>
      <w:jc w:val="center"/>
    </w:pPr>
    <w:r>
      <w:fldChar w:fldCharType="begin"/>
    </w:r>
    <w:r>
      <w:instrText>PAGE   \* MERGEFORMAT</w:instrText>
    </w:r>
    <w:r>
      <w:fldChar w:fldCharType="separate"/>
    </w:r>
    <w:r w:rsidR="006A1C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0FAF" w14:textId="77E81660" w:rsidR="008241B0" w:rsidRPr="00B31DC8" w:rsidRDefault="008241B0" w:rsidP="00B3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ABC9" w14:textId="77777777" w:rsidR="00EF5F37" w:rsidRDefault="00EF5F37">
      <w:pPr>
        <w:spacing w:after="0"/>
      </w:pPr>
      <w:r>
        <w:separator/>
      </w:r>
    </w:p>
  </w:footnote>
  <w:footnote w:type="continuationSeparator" w:id="0">
    <w:p w14:paraId="4DCCC944" w14:textId="77777777" w:rsidR="00EF5F37" w:rsidRDefault="00EF5F37">
      <w:pPr>
        <w:spacing w:after="0"/>
      </w:pPr>
      <w:r>
        <w:continuationSeparator/>
      </w:r>
    </w:p>
  </w:footnote>
  <w:footnote w:id="1">
    <w:p w14:paraId="5ECB7AE6" w14:textId="47D93FB8" w:rsidR="00E5708E" w:rsidRPr="00E5708E" w:rsidRDefault="00E5708E">
      <w:pPr>
        <w:pStyle w:val="FootnoteText"/>
        <w:rPr>
          <w:lang w:val="fr-BE"/>
        </w:rPr>
      </w:pPr>
      <w:r>
        <w:t>(</w:t>
      </w:r>
      <w:r>
        <w:rPr>
          <w:rStyle w:val="FootnoteReference"/>
        </w:rPr>
        <w:footnoteRef/>
      </w:r>
      <w:r>
        <w:t>)</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9583" w14:textId="77777777" w:rsidR="008241B0" w:rsidRDefault="00824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915" w14:textId="77777777" w:rsidR="008241B0" w:rsidRDefault="00824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FFE0" w14:textId="77777777" w:rsidR="008241B0" w:rsidRDefault="0082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CBB441AA"/>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EB129D5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9F651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311A2DA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D7A6763E"/>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36C0DA02"/>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9F49330"/>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DCAC6B6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958C9B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4552CF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FB80E52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8C923B8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1DDCD35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0590B73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8998FBE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A53C70A0"/>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946EBF9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8F86987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4DE817B8"/>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3F47367"/>
    <w:multiLevelType w:val="singleLevel"/>
    <w:tmpl w:val="B4E8C9F0"/>
    <w:name w:val="List Dash"/>
    <w:lvl w:ilvl="0">
      <w:start w:val="1"/>
      <w:numFmt w:val="bullet"/>
      <w:lvlRestart w:val="0"/>
      <w:pStyle w:val="Tiret1"/>
      <w:lvlText w:val="–"/>
      <w:lvlJc w:val="left"/>
      <w:pPr>
        <w:tabs>
          <w:tab w:val="num" w:pos="1417"/>
        </w:tabs>
        <w:ind w:left="1417" w:hanging="567"/>
      </w:pPr>
    </w:lvl>
  </w:abstractNum>
  <w:abstractNum w:abstractNumId="20" w15:restartNumberingAfterBreak="0">
    <w:nsid w:val="596D67A1"/>
    <w:multiLevelType w:val="singleLevel"/>
    <w:tmpl w:val="9AC8831A"/>
    <w:name w:val="Tiret 4"/>
    <w:lvl w:ilvl="0">
      <w:start w:val="1"/>
      <w:numFmt w:val="bullet"/>
      <w:lvlRestart w:val="0"/>
      <w:lvlText w:val="–"/>
      <w:lvlJc w:val="left"/>
      <w:pPr>
        <w:tabs>
          <w:tab w:val="num" w:pos="1134"/>
        </w:tabs>
        <w:ind w:left="1134" w:hanging="283"/>
      </w:pPr>
      <w:rPr>
        <w:rFonts w:ascii="Times New Roman" w:hAnsi="Times New Roman"/>
      </w:rPr>
    </w:lvl>
  </w:abstractNum>
  <w:abstractNum w:abstractNumId="21" w15:restartNumberingAfterBreak="0">
    <w:nsid w:val="6977472E"/>
    <w:multiLevelType w:val="multilevel"/>
    <w:tmpl w:val="EBD25CB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C65145E"/>
    <w:multiLevelType w:val="multilevel"/>
    <w:tmpl w:val="2C3C776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abstractNum w:abstractNumId="24" w15:restartNumberingAfterBreak="0">
    <w:nsid w:val="7C966381"/>
    <w:multiLevelType w:val="multilevel"/>
    <w:tmpl w:val="DCC8806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5901044">
    <w:abstractNumId w:val="0"/>
  </w:num>
  <w:num w:numId="2" w16cid:durableId="1948195848">
    <w:abstractNumId w:val="11"/>
  </w:num>
  <w:num w:numId="3" w16cid:durableId="1283655466">
    <w:abstractNumId w:val="7"/>
  </w:num>
  <w:num w:numId="4" w16cid:durableId="627203124">
    <w:abstractNumId w:val="12"/>
  </w:num>
  <w:num w:numId="5" w16cid:durableId="1682463701">
    <w:abstractNumId w:val="17"/>
  </w:num>
  <w:num w:numId="6" w16cid:durableId="181284729">
    <w:abstractNumId w:val="21"/>
  </w:num>
  <w:num w:numId="7" w16cid:durableId="1703705955">
    <w:abstractNumId w:val="1"/>
  </w:num>
  <w:num w:numId="8" w16cid:durableId="1191845979">
    <w:abstractNumId w:val="6"/>
  </w:num>
  <w:num w:numId="9" w16cid:durableId="317001864">
    <w:abstractNumId w:val="14"/>
  </w:num>
  <w:num w:numId="10" w16cid:durableId="1149245481">
    <w:abstractNumId w:val="2"/>
  </w:num>
  <w:num w:numId="11" w16cid:durableId="1423138251">
    <w:abstractNumId w:val="4"/>
  </w:num>
  <w:num w:numId="12" w16cid:durableId="1835801341">
    <w:abstractNumId w:val="5"/>
  </w:num>
  <w:num w:numId="13" w16cid:durableId="773790429">
    <w:abstractNumId w:val="8"/>
  </w:num>
  <w:num w:numId="14" w16cid:durableId="440151463">
    <w:abstractNumId w:val="13"/>
  </w:num>
  <w:num w:numId="15" w16cid:durableId="1021391429">
    <w:abstractNumId w:val="16"/>
  </w:num>
  <w:num w:numId="16" w16cid:durableId="1891763309">
    <w:abstractNumId w:val="22"/>
  </w:num>
  <w:num w:numId="17" w16cid:durableId="359092911">
    <w:abstractNumId w:val="9"/>
  </w:num>
  <w:num w:numId="18" w16cid:durableId="308289900">
    <w:abstractNumId w:val="10"/>
  </w:num>
  <w:num w:numId="19" w16cid:durableId="1964581914">
    <w:abstractNumId w:val="23"/>
  </w:num>
  <w:num w:numId="20" w16cid:durableId="263345260">
    <w:abstractNumId w:val="15"/>
  </w:num>
  <w:num w:numId="21" w16cid:durableId="710300249">
    <w:abstractNumId w:val="18"/>
  </w:num>
  <w:num w:numId="22" w16cid:durableId="1059403124">
    <w:abstractNumId w:val="3"/>
  </w:num>
  <w:num w:numId="23" w16cid:durableId="482745588">
    <w:abstractNumId w:val="19"/>
  </w:num>
  <w:num w:numId="24" w16cid:durableId="1895769187">
    <w:abstractNumId w:val="20"/>
  </w:num>
  <w:num w:numId="25" w16cid:durableId="681978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6A1CB2"/>
    <w:rsid w:val="00017FBA"/>
    <w:rsid w:val="00080A71"/>
    <w:rsid w:val="000914BF"/>
    <w:rsid w:val="00097587"/>
    <w:rsid w:val="000E5450"/>
    <w:rsid w:val="001A0074"/>
    <w:rsid w:val="001D3EEC"/>
    <w:rsid w:val="00215A56"/>
    <w:rsid w:val="0028413D"/>
    <w:rsid w:val="002841B7"/>
    <w:rsid w:val="002A6E30"/>
    <w:rsid w:val="002B2318"/>
    <w:rsid w:val="002B37EB"/>
    <w:rsid w:val="00301CA3"/>
    <w:rsid w:val="00377580"/>
    <w:rsid w:val="00394581"/>
    <w:rsid w:val="003D60A6"/>
    <w:rsid w:val="00443957"/>
    <w:rsid w:val="00462268"/>
    <w:rsid w:val="004A4BB7"/>
    <w:rsid w:val="004D3B51"/>
    <w:rsid w:val="0053405E"/>
    <w:rsid w:val="00556CBD"/>
    <w:rsid w:val="00670DF6"/>
    <w:rsid w:val="006A1CB2"/>
    <w:rsid w:val="006B47B6"/>
    <w:rsid w:val="006C16E9"/>
    <w:rsid w:val="006F23BA"/>
    <w:rsid w:val="0074301E"/>
    <w:rsid w:val="007A10AA"/>
    <w:rsid w:val="007A1396"/>
    <w:rsid w:val="007B5FAE"/>
    <w:rsid w:val="007C6E04"/>
    <w:rsid w:val="007E131B"/>
    <w:rsid w:val="007E4F35"/>
    <w:rsid w:val="008241B0"/>
    <w:rsid w:val="008315CD"/>
    <w:rsid w:val="00866E7F"/>
    <w:rsid w:val="008A0FF3"/>
    <w:rsid w:val="0092295D"/>
    <w:rsid w:val="00A6305D"/>
    <w:rsid w:val="00A65B97"/>
    <w:rsid w:val="00A917BE"/>
    <w:rsid w:val="00B31DC8"/>
    <w:rsid w:val="00BF389A"/>
    <w:rsid w:val="00C518F5"/>
    <w:rsid w:val="00D703FC"/>
    <w:rsid w:val="00D82B48"/>
    <w:rsid w:val="00DC5C83"/>
    <w:rsid w:val="00E0579E"/>
    <w:rsid w:val="00E27AD6"/>
    <w:rsid w:val="00E5708E"/>
    <w:rsid w:val="00E850B7"/>
    <w:rsid w:val="00E927FE"/>
    <w:rsid w:val="00ED64B9"/>
    <w:rsid w:val="00EF5F37"/>
    <w:rsid w:val="00F6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31C678A"/>
  <w15:docId w15:val="{24EB1BAA-E645-402F-9756-D9AABE5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377580"/>
    <w:rPr>
      <w:sz w:val="20"/>
    </w:rPr>
  </w:style>
  <w:style w:type="character" w:styleId="FootnoteReference">
    <w:name w:val="footnote reference"/>
    <w:locked/>
    <w:rsid w:val="00377580"/>
    <w:rPr>
      <w:vertAlign w:val="superscript"/>
    </w:rPr>
  </w:style>
  <w:style w:type="paragraph" w:customStyle="1" w:styleId="Tiret1">
    <w:name w:val="Tiret 1"/>
    <w:basedOn w:val="Normal"/>
    <w:rsid w:val="00443957"/>
    <w:pPr>
      <w:numPr>
        <w:numId w:val="23"/>
      </w:numPr>
      <w:spacing w:before="120" w:after="120"/>
    </w:pPr>
    <w:rPr>
      <w:szCs w:val="24"/>
      <w:lang w:eastAsia="de-DE"/>
    </w:rPr>
  </w:style>
  <w:style w:type="paragraph" w:customStyle="1" w:styleId="Replace">
    <w:name w:val="Replace"/>
    <w:basedOn w:val="Normal"/>
    <w:rsid w:val="006F23BA"/>
    <w:rPr>
      <w:bCs/>
      <w:lang w:eastAsia="en-GB"/>
    </w:rPr>
  </w:style>
  <w:style w:type="character" w:styleId="Hyperlink">
    <w:name w:val="Hyperlink"/>
    <w:basedOn w:val="DefaultParagraphFont"/>
    <w:uiPriority w:val="99"/>
    <w:semiHidden/>
    <w:unhideWhenUsed/>
    <w:locked/>
    <w:rsid w:val="00E5708E"/>
    <w:rPr>
      <w:color w:val="0000FF"/>
      <w:u w:val="single"/>
    </w:rPr>
  </w:style>
  <w:style w:type="paragraph" w:styleId="HTMLPreformatted">
    <w:name w:val="HTML Preformatted"/>
    <w:basedOn w:val="Normal"/>
    <w:link w:val="HTMLPreformattedChar"/>
    <w:uiPriority w:val="99"/>
    <w:semiHidden/>
    <w:unhideWhenUsed/>
    <w:locked/>
    <w:rsid w:val="0086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IE"/>
    </w:rPr>
  </w:style>
  <w:style w:type="character" w:customStyle="1" w:styleId="HTMLPreformattedChar">
    <w:name w:val="HTML Preformatted Char"/>
    <w:basedOn w:val="DefaultParagraphFont"/>
    <w:link w:val="HTMLPreformatted"/>
    <w:uiPriority w:val="99"/>
    <w:semiHidden/>
    <w:rsid w:val="00866E7F"/>
    <w:rPr>
      <w:rFonts w:ascii="Courier New" w:hAnsi="Courier New" w:cs="Courier New"/>
      <w:sz w:val="20"/>
      <w:lang w:val="en-IE"/>
    </w:rPr>
  </w:style>
  <w:style w:type="character" w:customStyle="1" w:styleId="y2iqfc">
    <w:name w:val="y2iqfc"/>
    <w:basedOn w:val="DefaultParagraphFont"/>
    <w:rsid w:val="00866E7F"/>
  </w:style>
  <w:style w:type="paragraph" w:styleId="z-TopofForm">
    <w:name w:val="HTML Top of Form"/>
    <w:basedOn w:val="Normal"/>
    <w:next w:val="Normal"/>
    <w:link w:val="z-TopofFormChar"/>
    <w:hidden/>
    <w:semiHidden/>
    <w:locked/>
    <w:rsid w:val="00E850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E850B7"/>
    <w:rPr>
      <w:rFonts w:ascii="Arial" w:hAnsi="Arial" w:cs="Arial"/>
      <w:vanish/>
      <w:sz w:val="16"/>
      <w:szCs w:val="16"/>
    </w:rPr>
  </w:style>
  <w:style w:type="paragraph" w:styleId="z-BottomofForm">
    <w:name w:val="HTML Bottom of Form"/>
    <w:basedOn w:val="Normal"/>
    <w:next w:val="Normal"/>
    <w:link w:val="z-BottomofFormChar"/>
    <w:hidden/>
    <w:semiHidden/>
    <w:locked/>
    <w:rsid w:val="00E850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850B7"/>
    <w:rPr>
      <w:rFonts w:ascii="Arial" w:hAnsi="Arial" w:cs="Arial"/>
      <w:vanish/>
      <w:sz w:val="16"/>
      <w:szCs w:val="16"/>
    </w:rPr>
  </w:style>
  <w:style w:type="paragraph" w:styleId="NormalWeb">
    <w:name w:val="Normal (Web)"/>
    <w:basedOn w:val="Normal"/>
    <w:uiPriority w:val="99"/>
    <w:unhideWhenUsed/>
    <w:locked/>
    <w:rsid w:val="00E27AD6"/>
    <w:pPr>
      <w:spacing w:before="100" w:beforeAutospacing="1" w:after="100" w:afterAutospacing="1"/>
      <w:jc w:val="left"/>
    </w:pPr>
    <w:rPr>
      <w:lang w:val="fr"/>
    </w:rPr>
  </w:style>
  <w:style w:type="character" w:styleId="Strong">
    <w:name w:val="Strong"/>
    <w:basedOn w:val="DefaultParagraphFont"/>
    <w:uiPriority w:val="22"/>
    <w:qFormat/>
    <w:locked/>
    <w:rsid w:val="00E27AD6"/>
    <w:rPr>
      <w:b/>
    </w:rPr>
  </w:style>
  <w:style w:type="character" w:styleId="FollowedHyperlink">
    <w:name w:val="FollowedHyperlink"/>
    <w:basedOn w:val="DefaultParagraphFont"/>
    <w:semiHidden/>
    <w:locked/>
    <w:rsid w:val="00ED6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0355">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9">
          <w:marLeft w:val="0"/>
          <w:marRight w:val="0"/>
          <w:marTop w:val="0"/>
          <w:marBottom w:val="0"/>
          <w:divBdr>
            <w:top w:val="none" w:sz="0" w:space="0" w:color="auto"/>
            <w:left w:val="none" w:sz="0" w:space="0" w:color="auto"/>
            <w:bottom w:val="none" w:sz="0" w:space="0" w:color="auto"/>
            <w:right w:val="none" w:sz="0" w:space="0" w:color="auto"/>
          </w:divBdr>
        </w:div>
      </w:divsChild>
    </w:div>
    <w:div w:id="956911508">
      <w:bodyDiv w:val="1"/>
      <w:marLeft w:val="0"/>
      <w:marRight w:val="0"/>
      <w:marTop w:val="0"/>
      <w:marBottom w:val="0"/>
      <w:divBdr>
        <w:top w:val="none" w:sz="0" w:space="0" w:color="auto"/>
        <w:left w:val="none" w:sz="0" w:space="0" w:color="auto"/>
        <w:bottom w:val="none" w:sz="0" w:space="0" w:color="auto"/>
        <w:right w:val="none" w:sz="0" w:space="0" w:color="auto"/>
      </w:divBdr>
      <w:divsChild>
        <w:div w:id="1858230126">
          <w:marLeft w:val="0"/>
          <w:marRight w:val="0"/>
          <w:marTop w:val="0"/>
          <w:marBottom w:val="0"/>
          <w:divBdr>
            <w:top w:val="none" w:sz="0" w:space="0" w:color="auto"/>
            <w:left w:val="none" w:sz="0" w:space="0" w:color="auto"/>
            <w:bottom w:val="none" w:sz="0" w:space="0" w:color="auto"/>
            <w:right w:val="none" w:sz="0" w:space="0" w:color="auto"/>
          </w:divBdr>
        </w:div>
      </w:divsChild>
    </w:div>
    <w:div w:id="1236740447">
      <w:bodyDiv w:val="1"/>
      <w:marLeft w:val="0"/>
      <w:marRight w:val="0"/>
      <w:marTop w:val="0"/>
      <w:marBottom w:val="0"/>
      <w:divBdr>
        <w:top w:val="none" w:sz="0" w:space="0" w:color="auto"/>
        <w:left w:val="none" w:sz="0" w:space="0" w:color="auto"/>
        <w:bottom w:val="none" w:sz="0" w:space="0" w:color="auto"/>
        <w:right w:val="none" w:sz="0" w:space="0" w:color="auto"/>
      </w:divBdr>
    </w:div>
    <w:div w:id="1512724636">
      <w:bodyDiv w:val="1"/>
      <w:marLeft w:val="0"/>
      <w:marRight w:val="0"/>
      <w:marTop w:val="0"/>
      <w:marBottom w:val="0"/>
      <w:divBdr>
        <w:top w:val="none" w:sz="0" w:space="0" w:color="auto"/>
        <w:left w:val="none" w:sz="0" w:space="0" w:color="auto"/>
        <w:bottom w:val="none" w:sz="0" w:space="0" w:color="auto"/>
        <w:right w:val="none" w:sz="0" w:space="0" w:color="auto"/>
      </w:divBdr>
    </w:div>
    <w:div w:id="1752894105">
      <w:bodyDiv w:val="1"/>
      <w:marLeft w:val="0"/>
      <w:marRight w:val="0"/>
      <w:marTop w:val="0"/>
      <w:marBottom w:val="0"/>
      <w:divBdr>
        <w:top w:val="none" w:sz="0" w:space="0" w:color="auto"/>
        <w:left w:val="none" w:sz="0" w:space="0" w:color="auto"/>
        <w:bottom w:val="none" w:sz="0" w:space="0" w:color="auto"/>
        <w:right w:val="none" w:sz="0" w:space="0" w:color="auto"/>
      </w:divBdr>
    </w:div>
    <w:div w:id="204139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hyperlink" Target="https://epso.europa.eu/fr" TargetMode="External"/><Relationship Id="rId21" Type="http://schemas.openxmlformats.org/officeDocument/2006/relationships/control" Target="activeX/activeX4.xm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s://europa.eu/europass/fr/create-your-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hyperlink" Target="https://eur-lex.europa.eu/legal-content/FR/TXT/?uri=CELEX:32015D0444"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ontrol" Target="activeX/activeX3.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yperlink" Target="https://epso.europa.eu/sites/default/files/documents/general/organisational-chart.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56E53A-7966-414C-9821-B871EADC26A5}"/>
      </w:docPartPr>
      <w:docPartBody>
        <w:p w:rsidR="007818B4" w:rsidRDefault="00983F83">
          <w:r w:rsidRPr="009E6388">
            <w:rPr>
              <w:rStyle w:val="PlaceholderText"/>
            </w:rPr>
            <w:t>Click or tap here to enter text.</w:t>
          </w:r>
        </w:p>
      </w:docPartBody>
    </w:docPart>
    <w:docPart>
      <w:docPartPr>
        <w:name w:val="60106104C58244479DA9EA116B4F1602"/>
        <w:category>
          <w:name w:val="General"/>
          <w:gallery w:val="placeholder"/>
        </w:category>
        <w:types>
          <w:type w:val="bbPlcHdr"/>
        </w:types>
        <w:behaviors>
          <w:behavior w:val="content"/>
        </w:behaviors>
        <w:guid w:val="{50E5F0F0-7839-4728-8130-F3E5717CD836}"/>
      </w:docPartPr>
      <w:docPartBody>
        <w:p w:rsidR="007818B4" w:rsidRDefault="008F2A96" w:rsidP="008F2A96">
          <w:pPr>
            <w:pStyle w:val="60106104C58244479DA9EA116B4F16024"/>
          </w:pPr>
          <w:r w:rsidRPr="00462268">
            <w:rPr>
              <w:rStyle w:val="PlaceholderText"/>
              <w:bCs/>
              <w:lang w:val="en-IE"/>
            </w:rPr>
            <w:t>Click or tap here to enter text.</w:t>
          </w:r>
        </w:p>
      </w:docPartBody>
    </w:docPart>
    <w:docPart>
      <w:docPartPr>
        <w:name w:val="D8BE6C0997514348B27B45353A0FA576"/>
        <w:category>
          <w:name w:val="General"/>
          <w:gallery w:val="placeholder"/>
        </w:category>
        <w:types>
          <w:type w:val="bbPlcHdr"/>
        </w:types>
        <w:behaviors>
          <w:behavior w:val="content"/>
        </w:behaviors>
        <w:guid w:val="{BE75AF07-CAF7-4EF8-A550-41D21EDAE992}"/>
      </w:docPartPr>
      <w:docPartBody>
        <w:p w:rsidR="007818B4" w:rsidRDefault="008F2A96" w:rsidP="008F2A96">
          <w:pPr>
            <w:pStyle w:val="D8BE6C0997514348B27B45353A0FA5764"/>
          </w:pPr>
          <w:r w:rsidRPr="00080A71">
            <w:rPr>
              <w:rStyle w:val="PlaceholderText"/>
              <w:bCs/>
              <w:lang w:val="en-IE"/>
            </w:rPr>
            <w:t>Click or tap here to enter text.</w:t>
          </w:r>
        </w:p>
      </w:docPartBody>
    </w:docPart>
    <w:docPart>
      <w:docPartPr>
        <w:name w:val="8C22AB55BBA54E638A78E6CCB625149B"/>
        <w:category>
          <w:name w:val="General"/>
          <w:gallery w:val="placeholder"/>
        </w:category>
        <w:types>
          <w:type w:val="bbPlcHdr"/>
        </w:types>
        <w:behaviors>
          <w:behavior w:val="content"/>
        </w:behaviors>
        <w:guid w:val="{92160CEF-5716-495F-92A9-0A1791A37ED4}"/>
      </w:docPartPr>
      <w:docPartBody>
        <w:p w:rsidR="007818B4" w:rsidRDefault="008F2A96" w:rsidP="008F2A96">
          <w:pPr>
            <w:pStyle w:val="8C22AB55BBA54E638A78E6CCB625149B4"/>
          </w:pPr>
          <w:r w:rsidRPr="001D3EEC">
            <w:rPr>
              <w:rStyle w:val="PlaceholderText"/>
              <w:lang w:val="fr-BE"/>
            </w:rPr>
            <w:t>Click or tap here to enter text.</w:t>
          </w:r>
        </w:p>
      </w:docPartBody>
    </w:docPart>
    <w:docPart>
      <w:docPartPr>
        <w:name w:val="C9BBE078305549AA8306CFFC9A24E30A"/>
        <w:category>
          <w:name w:val="General"/>
          <w:gallery w:val="placeholder"/>
        </w:category>
        <w:types>
          <w:type w:val="bbPlcHdr"/>
        </w:types>
        <w:behaviors>
          <w:behavior w:val="content"/>
        </w:behaviors>
        <w:guid w:val="{0EA60C7D-073F-48B1-9C39-DA1C4C9D51D8}"/>
      </w:docPartPr>
      <w:docPartBody>
        <w:p w:rsidR="007818B4" w:rsidRDefault="008F2A96" w:rsidP="008F2A96">
          <w:pPr>
            <w:pStyle w:val="C9BBE078305549AA8306CFFC9A24E30A4"/>
          </w:pPr>
          <w:r w:rsidRPr="001D3EEC">
            <w:rPr>
              <w:rStyle w:val="PlaceholderText"/>
              <w:bCs/>
              <w:lang w:val="fr-BE"/>
            </w:rPr>
            <w:t xml:space="preserve"> </w:t>
          </w:r>
          <w:r>
            <w:rPr>
              <w:rStyle w:val="PlaceholderText"/>
              <w:bCs/>
              <w:lang w:val="fr-BE"/>
            </w:rPr>
            <w:t>…</w:t>
          </w:r>
          <w:r w:rsidRPr="001D3EEC">
            <w:rPr>
              <w:rStyle w:val="PlaceholderText"/>
              <w:bCs/>
              <w:lang w:val="fr-BE"/>
            </w:rPr>
            <w:t xml:space="preserve">    </w:t>
          </w:r>
        </w:p>
      </w:docPartBody>
    </w:docPart>
    <w:docPart>
      <w:docPartPr>
        <w:name w:val="D4CF99CCBFBD4482AC69B080E182EC06"/>
        <w:category>
          <w:name w:val="General"/>
          <w:gallery w:val="placeholder"/>
        </w:category>
        <w:types>
          <w:type w:val="bbPlcHdr"/>
        </w:types>
        <w:behaviors>
          <w:behavior w:val="content"/>
        </w:behaviors>
        <w:guid w:val="{4DDF339E-D994-4CA4-AEA6-CF9CFA0582FE}"/>
      </w:docPartPr>
      <w:docPartBody>
        <w:p w:rsidR="007818B4" w:rsidRDefault="008F2A96" w:rsidP="008F2A96">
          <w:pPr>
            <w:pStyle w:val="D4CF99CCBFBD4482AC69B080E182EC064"/>
          </w:pPr>
          <w:r>
            <w:rPr>
              <w:rStyle w:val="PlaceholderText"/>
            </w:rPr>
            <w:t xml:space="preserve"> …    </w:t>
          </w:r>
        </w:p>
      </w:docPartBody>
    </w:docPart>
    <w:docPart>
      <w:docPartPr>
        <w:name w:val="502342290B3541ABA4032C2AA949ADE4"/>
        <w:category>
          <w:name w:val="General"/>
          <w:gallery w:val="placeholder"/>
        </w:category>
        <w:types>
          <w:type w:val="bbPlcHdr"/>
        </w:types>
        <w:behaviors>
          <w:behavior w:val="content"/>
        </w:behaviors>
        <w:guid w:val="{44092574-0969-4DB5-90F9-B62BFA6788E4}"/>
      </w:docPartPr>
      <w:docPartBody>
        <w:p w:rsidR="007818B4" w:rsidRDefault="008F2A96" w:rsidP="008F2A96">
          <w:pPr>
            <w:pStyle w:val="502342290B3541ABA4032C2AA949ADE44"/>
          </w:pPr>
          <w:r w:rsidRPr="00A65B97">
            <w:rPr>
              <w:rStyle w:val="PlaceholderText"/>
              <w:lang w:val="en-IE"/>
            </w:rPr>
            <w:t>Click or tap here to enter text.</w:t>
          </w:r>
        </w:p>
      </w:docPartBody>
    </w:docPart>
    <w:docPart>
      <w:docPartPr>
        <w:name w:val="43375E7FB7294216B3B48CC222A08C2F"/>
        <w:category>
          <w:name w:val="General"/>
          <w:gallery w:val="placeholder"/>
        </w:category>
        <w:types>
          <w:type w:val="bbPlcHdr"/>
        </w:types>
        <w:behaviors>
          <w:behavior w:val="content"/>
        </w:behaviors>
        <w:guid w:val="{5CD91829-7464-4540-9EA2-2B0E97C7F06C}"/>
      </w:docPartPr>
      <w:docPartBody>
        <w:p w:rsidR="007818B4" w:rsidRDefault="008F2A96" w:rsidP="008F2A96">
          <w:pPr>
            <w:pStyle w:val="43375E7FB7294216B3B48CC222A08C2F4"/>
          </w:pPr>
          <w:r w:rsidRPr="0028413D">
            <w:rPr>
              <w:rStyle w:val="PlaceholderText"/>
              <w:lang w:val="en-IE"/>
            </w:rPr>
            <w:t>Click or tap here to enter text.</w:t>
          </w:r>
        </w:p>
      </w:docPartBody>
    </w:docPart>
    <w:docPart>
      <w:docPartPr>
        <w:name w:val="C681F6FA0FB94712B2C889AACA29AC9D"/>
        <w:category>
          <w:name w:val="General"/>
          <w:gallery w:val="placeholder"/>
        </w:category>
        <w:types>
          <w:type w:val="bbPlcHdr"/>
        </w:types>
        <w:behaviors>
          <w:behavior w:val="content"/>
        </w:behaviors>
        <w:guid w:val="{57E1F237-3792-4294-85D3-65C02CEE1AAC}"/>
      </w:docPartPr>
      <w:docPartBody>
        <w:p w:rsidR="007818B4" w:rsidRDefault="008F2A96" w:rsidP="008F2A96">
          <w:pPr>
            <w:pStyle w:val="C681F6FA0FB94712B2C889AACA29AC9D4"/>
          </w:pPr>
          <w:r w:rsidRPr="00E927FE">
            <w:rPr>
              <w:rStyle w:val="PlaceholderText"/>
              <w:lang w:val="en-IE"/>
            </w:rPr>
            <w:t>Click or tap here to enter text.</w:t>
          </w:r>
        </w:p>
      </w:docPartBody>
    </w:docPart>
    <w:docPart>
      <w:docPartPr>
        <w:name w:val="3EA8CF6EEFEA4E0A8C856271A54D6DC1"/>
        <w:category>
          <w:name w:val="General"/>
          <w:gallery w:val="placeholder"/>
        </w:category>
        <w:types>
          <w:type w:val="bbPlcHdr"/>
        </w:types>
        <w:behaviors>
          <w:behavior w:val="content"/>
        </w:behaviors>
        <w:guid w:val="{C847CE20-8104-4597-9E93-3D8F76ECD0DF}"/>
      </w:docPartPr>
      <w:docPartBody>
        <w:p w:rsidR="007818B4" w:rsidRDefault="008F2A96" w:rsidP="008F2A96">
          <w:pPr>
            <w:pStyle w:val="3EA8CF6EEFEA4E0A8C856271A54D6DC14"/>
          </w:pPr>
          <w:r w:rsidRPr="00080A71">
            <w:rPr>
              <w:rStyle w:val="PlaceholderText"/>
              <w:bCs/>
              <w:lang w:val="en-IE"/>
            </w:rPr>
            <w:t>Click or tap here to enter text.</w:t>
          </w:r>
        </w:p>
      </w:docPartBody>
    </w:docPart>
    <w:docPart>
      <w:docPartPr>
        <w:name w:val="FDBA21C851CF4EF9B6B8180DFF6F861A"/>
        <w:category>
          <w:name w:val="General"/>
          <w:gallery w:val="placeholder"/>
        </w:category>
        <w:types>
          <w:type w:val="bbPlcHdr"/>
        </w:types>
        <w:behaviors>
          <w:behavior w:val="content"/>
        </w:behaviors>
        <w:guid w:val="{86E8BF2E-D234-4A6B-BFEB-47B3E42F7270}"/>
      </w:docPartPr>
      <w:docPartBody>
        <w:p w:rsidR="00CB23CA" w:rsidRDefault="00E96C07" w:rsidP="00E96C07">
          <w:pPr>
            <w:pStyle w:val="FDBA21C851CF4EF9B6B8180DFF6F861A"/>
          </w:pPr>
          <w:r>
            <w:rPr>
              <w:bCs/>
              <w:lang w:eastAsia="en-GB"/>
            </w:rPr>
            <w:t xml:space="preserve">    </w:t>
          </w:r>
        </w:p>
      </w:docPartBody>
    </w:docPart>
    <w:docPart>
      <w:docPartPr>
        <w:name w:val="4663A28B250A4F74908B5CF397229B8E"/>
        <w:category>
          <w:name w:val="General"/>
          <w:gallery w:val="placeholder"/>
        </w:category>
        <w:types>
          <w:type w:val="bbPlcHdr"/>
        </w:types>
        <w:behaviors>
          <w:behavior w:val="content"/>
        </w:behaviors>
        <w:guid w:val="{57B6187B-1E48-43BE-B10D-5DEC506C32D1}"/>
      </w:docPartPr>
      <w:docPartBody>
        <w:p w:rsidR="008F2A96" w:rsidRDefault="008F2A96" w:rsidP="008F2A96">
          <w:pPr>
            <w:pStyle w:val="4663A28B250A4F74908B5CF397229B8E4"/>
          </w:pPr>
          <w:r w:rsidRPr="001D3EEC">
            <w:rPr>
              <w:caps/>
              <w:lang w:val="fr-BE"/>
            </w:rPr>
            <w:t xml:space="preserve">     </w:t>
          </w:r>
        </w:p>
      </w:docPartBody>
    </w:docPart>
    <w:docPart>
      <w:docPartPr>
        <w:name w:val="D1F22650620B404BA14828D6E31D0F7D"/>
        <w:category>
          <w:name w:val="General"/>
          <w:gallery w:val="placeholder"/>
        </w:category>
        <w:types>
          <w:type w:val="bbPlcHdr"/>
        </w:types>
        <w:behaviors>
          <w:behavior w:val="content"/>
        </w:behaviors>
        <w:guid w:val="{1030166F-01B4-41B6-989D-28A5B474D425}"/>
      </w:docPartPr>
      <w:docPartBody>
        <w:p w:rsidR="008F2A96" w:rsidRDefault="008F2A96" w:rsidP="008F2A96">
          <w:pPr>
            <w:pStyle w:val="D1F22650620B404BA14828D6E31D0F7D4"/>
          </w:pPr>
          <w:r w:rsidRPr="001D3EEC">
            <w:rPr>
              <w:caps/>
              <w:lang w:val="fr-BE"/>
            </w:rPr>
            <w:t xml:space="preserve">     </w:t>
          </w:r>
        </w:p>
      </w:docPartBody>
    </w:docPart>
    <w:docPart>
      <w:docPartPr>
        <w:name w:val="27207C9089324CF3A0FD720D1F2ACBD7"/>
        <w:category>
          <w:name w:val="General"/>
          <w:gallery w:val="placeholder"/>
        </w:category>
        <w:types>
          <w:type w:val="bbPlcHdr"/>
        </w:types>
        <w:behaviors>
          <w:behavior w:val="content"/>
        </w:behaviors>
        <w:guid w:val="{8E08D7BB-DE57-4254-A735-13C27AAB587D}"/>
      </w:docPartPr>
      <w:docPartBody>
        <w:p w:rsidR="008F2A96" w:rsidRDefault="008F2A96" w:rsidP="008F2A96">
          <w:pPr>
            <w:pStyle w:val="27207C9089324CF3A0FD720D1F2ACBD74"/>
          </w:pPr>
          <w:r w:rsidRPr="001D3EEC">
            <w:rPr>
              <w:lang w:val="fr-BE"/>
            </w:rPr>
            <w:t xml:space="preserve">     </w:t>
          </w:r>
        </w:p>
      </w:docPartBody>
    </w:docPart>
    <w:docPart>
      <w:docPartPr>
        <w:name w:val="C429FDC2D0CB450FBB0729EE2AD1FEF7"/>
        <w:category>
          <w:name w:val="General"/>
          <w:gallery w:val="placeholder"/>
        </w:category>
        <w:types>
          <w:type w:val="bbPlcHdr"/>
        </w:types>
        <w:behaviors>
          <w:behavior w:val="content"/>
        </w:behaviors>
        <w:guid w:val="{53788646-2832-422A-8936-727592E90128}"/>
      </w:docPartPr>
      <w:docPartBody>
        <w:p w:rsidR="008F2A96" w:rsidRDefault="008F2A96" w:rsidP="008F2A96">
          <w:pPr>
            <w:pStyle w:val="C429FDC2D0CB450FBB0729EE2AD1FEF74"/>
          </w:pPr>
          <w:r w:rsidRPr="001D3EEC">
            <w:rPr>
              <w:b/>
              <w:lang w:val="fr-BE"/>
            </w:rPr>
            <w:t xml:space="preserve">     </w:t>
          </w:r>
        </w:p>
      </w:docPartBody>
    </w:docPart>
    <w:docPart>
      <w:docPartPr>
        <w:name w:val="D33812E3C570400484B558C421C8A64E"/>
        <w:category>
          <w:name w:val="General"/>
          <w:gallery w:val="placeholder"/>
        </w:category>
        <w:types>
          <w:type w:val="bbPlcHdr"/>
        </w:types>
        <w:behaviors>
          <w:behavior w:val="content"/>
        </w:behaviors>
        <w:guid w:val="{3FF764B2-9E88-4E6C-B30C-DA65C9685CFA}"/>
      </w:docPartPr>
      <w:docPartBody>
        <w:p w:rsidR="00F46560" w:rsidRDefault="00F00294" w:rsidP="00F00294">
          <w:pPr>
            <w:pStyle w:val="D33812E3C570400484B558C421C8A64E"/>
          </w:pPr>
          <w:r w:rsidRPr="003D4996">
            <w:rPr>
              <w:rStyle w:val="PlaceholderText"/>
            </w:rPr>
            <w:t>Click or tap to enter a date.</w:t>
          </w:r>
        </w:p>
      </w:docPartBody>
    </w:docPart>
    <w:docPart>
      <w:docPartPr>
        <w:name w:val="BC17771737ED441F990195466AF63A9B"/>
        <w:category>
          <w:name w:val="General"/>
          <w:gallery w:val="placeholder"/>
        </w:category>
        <w:types>
          <w:type w:val="bbPlcHdr"/>
        </w:types>
        <w:behaviors>
          <w:behavior w:val="content"/>
        </w:behaviors>
        <w:guid w:val="{ABB009C8-78B0-42BF-8DB8-885D6691A496}"/>
      </w:docPartPr>
      <w:docPartBody>
        <w:p w:rsidR="00605493" w:rsidRDefault="00F46560" w:rsidP="00F46560">
          <w:pPr>
            <w:pStyle w:val="BC17771737ED441F990195466AF63A9B"/>
          </w:pPr>
          <w:r>
            <w:rPr>
              <w:rStyle w:val="PlaceholderText"/>
            </w:rPr>
            <w:t>Cliquer ou toucher ici pour introduire le texte.</w:t>
          </w:r>
        </w:p>
      </w:docPartBody>
    </w:docPart>
    <w:docPart>
      <w:docPartPr>
        <w:name w:val="0A9BBBF726364575B951DD09D7194280"/>
        <w:category>
          <w:name w:val="General"/>
          <w:gallery w:val="placeholder"/>
        </w:category>
        <w:types>
          <w:type w:val="bbPlcHdr"/>
        </w:types>
        <w:behaviors>
          <w:behavior w:val="content"/>
        </w:behaviors>
        <w:guid w:val="{C3C44C92-5B8C-4A02-ABA6-17BCA84BFCF8}"/>
      </w:docPartPr>
      <w:docPartBody>
        <w:p w:rsidR="00605493" w:rsidRDefault="00F46560" w:rsidP="00F46560">
          <w:pPr>
            <w:pStyle w:val="0A9BBBF726364575B951DD09D7194280"/>
          </w:pPr>
          <w:r>
            <w:rPr>
              <w:rStyle w:val="PlaceholderText"/>
            </w:rPr>
            <w:t>Cliquer ou toucher ici pour introduire le texte.</w:t>
          </w:r>
        </w:p>
      </w:docPartBody>
    </w:docPart>
    <w:docPart>
      <w:docPartPr>
        <w:name w:val="520379C4F980473BB3DFF30C05B0C2D9"/>
        <w:category>
          <w:name w:val="General"/>
          <w:gallery w:val="placeholder"/>
        </w:category>
        <w:types>
          <w:type w:val="bbPlcHdr"/>
        </w:types>
        <w:behaviors>
          <w:behavior w:val="content"/>
        </w:behaviors>
        <w:guid w:val="{374F5621-6A4F-42E1-A574-C3CF973624BE}"/>
      </w:docPartPr>
      <w:docPartBody>
        <w:p w:rsidR="00605493" w:rsidRDefault="00F46560" w:rsidP="00F46560">
          <w:pPr>
            <w:pStyle w:val="520379C4F980473BB3DFF30C05B0C2D9"/>
          </w:pPr>
          <w:r>
            <w:rPr>
              <w:rStyle w:val="PlaceholderText"/>
            </w:rPr>
            <w:t>Cliquer ou toucher ici pour introduire le texte.</w:t>
          </w:r>
        </w:p>
      </w:docPartBody>
    </w:docPart>
    <w:docPart>
      <w:docPartPr>
        <w:name w:val="4A5449C7E3804F8598943B5D17E38473"/>
        <w:category>
          <w:name w:val="General"/>
          <w:gallery w:val="placeholder"/>
        </w:category>
        <w:types>
          <w:type w:val="bbPlcHdr"/>
        </w:types>
        <w:behaviors>
          <w:behavior w:val="content"/>
        </w:behaviors>
        <w:guid w:val="{9A905433-FCF7-4FFA-B08D-5BF77A63BB4A}"/>
      </w:docPartPr>
      <w:docPartBody>
        <w:p w:rsidR="00605493" w:rsidRDefault="00F46560" w:rsidP="00F46560">
          <w:pPr>
            <w:pStyle w:val="4A5449C7E3804F8598943B5D17E38473"/>
          </w:pPr>
          <w:r>
            <w:rPr>
              <w:rStyle w:val="PlaceholderText"/>
            </w:rPr>
            <w:t>Cliquer ou toucher ici pour introduire le texte.</w:t>
          </w:r>
        </w:p>
      </w:docPartBody>
    </w:docPart>
    <w:docPart>
      <w:docPartPr>
        <w:name w:val="7212142FA74C44688CCCF211BC2793F4"/>
        <w:category>
          <w:name w:val="General"/>
          <w:gallery w:val="placeholder"/>
        </w:category>
        <w:types>
          <w:type w:val="bbPlcHdr"/>
        </w:types>
        <w:behaviors>
          <w:behavior w:val="content"/>
        </w:behaviors>
        <w:guid w:val="{8C3E2360-B41C-4517-B675-133447151BFD}"/>
      </w:docPartPr>
      <w:docPartBody>
        <w:p w:rsidR="00605493" w:rsidRDefault="00F46560" w:rsidP="00F46560">
          <w:pPr>
            <w:pStyle w:val="7212142FA74C44688CCCF211BC2793F4"/>
          </w:pPr>
          <w:r>
            <w:rPr>
              <w:rStyle w:val="PlaceholderText"/>
            </w:rPr>
            <w:t>Cliquer ou toucher ici pour introduire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4E9"/>
    <w:multiLevelType w:val="multilevel"/>
    <w:tmpl w:val="37CCD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64312"/>
    <w:multiLevelType w:val="multilevel"/>
    <w:tmpl w:val="AC364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5247347">
    <w:abstractNumId w:val="1"/>
  </w:num>
  <w:num w:numId="2" w16cid:durableId="20970940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83"/>
    <w:rsid w:val="00534FB6"/>
    <w:rsid w:val="00605493"/>
    <w:rsid w:val="007818B4"/>
    <w:rsid w:val="00842A96"/>
    <w:rsid w:val="008F2A96"/>
    <w:rsid w:val="00983F83"/>
    <w:rsid w:val="00B36F01"/>
    <w:rsid w:val="00CB23CA"/>
    <w:rsid w:val="00E96C07"/>
    <w:rsid w:val="00F00294"/>
    <w:rsid w:val="00F465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46560"/>
    <w:rPr>
      <w:color w:val="288061"/>
    </w:rPr>
  </w:style>
  <w:style w:type="paragraph" w:customStyle="1" w:styleId="D33812E3C570400484B558C421C8A64E">
    <w:name w:val="D33812E3C570400484B558C421C8A64E"/>
    <w:rsid w:val="00F00294"/>
  </w:style>
  <w:style w:type="paragraph" w:customStyle="1" w:styleId="FDBA21C851CF4EF9B6B8180DFF6F861A">
    <w:name w:val="FDBA21C851CF4EF9B6B8180DFF6F861A"/>
    <w:rsid w:val="00E96C07"/>
  </w:style>
  <w:style w:type="paragraph" w:customStyle="1" w:styleId="4663A28B250A4F74908B5CF397229B8E4">
    <w:name w:val="4663A28B250A4F74908B5CF397229B8E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D1F22650620B404BA14828D6E31D0F7D4">
    <w:name w:val="D1F22650620B404BA14828D6E31D0F7D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27207C9089324CF3A0FD720D1F2ACBD74">
    <w:name w:val="27207C9089324CF3A0FD720D1F2ACBD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C429FDC2D0CB450FBB0729EE2AD1FEF74">
    <w:name w:val="C429FDC2D0CB450FBB0729EE2AD1FEF74"/>
    <w:rsid w:val="008F2A96"/>
    <w:pPr>
      <w:widowControl w:val="0"/>
      <w:spacing w:after="0" w:line="240" w:lineRule="auto"/>
      <w:ind w:right="85"/>
    </w:pPr>
    <w:rPr>
      <w:rFonts w:ascii="Times New Roman" w:eastAsia="Times New Roman" w:hAnsi="Times New Roman" w:cs="Times New Roman"/>
      <w:sz w:val="16"/>
      <w:szCs w:val="20"/>
      <w:lang w:val="fr-FR"/>
    </w:rPr>
  </w:style>
  <w:style w:type="paragraph" w:customStyle="1" w:styleId="3EA8CF6EEFEA4E0A8C856271A54D6DC14">
    <w:name w:val="3EA8CF6EEFEA4E0A8C856271A54D6DC1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60106104C58244479DA9EA116B4F16024">
    <w:name w:val="60106104C58244479DA9EA116B4F1602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8BE6C0997514348B27B45353A0FA5764">
    <w:name w:val="D8BE6C0997514348B27B45353A0FA57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8C22AB55BBA54E638A78E6CCB625149B4">
    <w:name w:val="8C22AB55BBA54E638A78E6CCB625149B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9BBE078305549AA8306CFFC9A24E30A4">
    <w:name w:val="C9BBE078305549AA8306CFFC9A24E30A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D4CF99CCBFBD4482AC69B080E182EC064">
    <w:name w:val="D4CF99CCBFBD4482AC69B080E182EC06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502342290B3541ABA4032C2AA949ADE44">
    <w:name w:val="502342290B3541ABA4032C2AA949ADE4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43375E7FB7294216B3B48CC222A08C2F4">
    <w:name w:val="43375E7FB7294216B3B48CC222A08C2F4"/>
    <w:rsid w:val="008F2A96"/>
    <w:pPr>
      <w:spacing w:after="240" w:line="240" w:lineRule="auto"/>
      <w:jc w:val="both"/>
    </w:pPr>
    <w:rPr>
      <w:rFonts w:ascii="Times New Roman" w:eastAsia="Times New Roman" w:hAnsi="Times New Roman" w:cs="Times New Roman"/>
      <w:sz w:val="24"/>
      <w:szCs w:val="20"/>
      <w:lang w:val="fr-FR"/>
    </w:rPr>
  </w:style>
  <w:style w:type="paragraph" w:customStyle="1" w:styleId="C681F6FA0FB94712B2C889AACA29AC9D4">
    <w:name w:val="C681F6FA0FB94712B2C889AACA29AC9D4"/>
    <w:rsid w:val="008F2A96"/>
    <w:pPr>
      <w:tabs>
        <w:tab w:val="num" w:pos="709"/>
      </w:tabs>
      <w:spacing w:after="240" w:line="240" w:lineRule="auto"/>
      <w:ind w:left="709" w:hanging="709"/>
      <w:jc w:val="both"/>
    </w:pPr>
    <w:rPr>
      <w:rFonts w:ascii="Times New Roman" w:eastAsia="Times New Roman" w:hAnsi="Times New Roman" w:cs="Times New Roman"/>
      <w:sz w:val="24"/>
      <w:szCs w:val="20"/>
      <w:lang w:val="fr-FR"/>
    </w:rPr>
  </w:style>
  <w:style w:type="paragraph" w:customStyle="1" w:styleId="BC17771737ED441F990195466AF63A9B">
    <w:name w:val="BC17771737ED441F990195466AF63A9B"/>
    <w:rsid w:val="00F46560"/>
  </w:style>
  <w:style w:type="paragraph" w:customStyle="1" w:styleId="0A9BBBF726364575B951DD09D7194280">
    <w:name w:val="0A9BBBF726364575B951DD09D7194280"/>
    <w:rsid w:val="00F46560"/>
  </w:style>
  <w:style w:type="paragraph" w:customStyle="1" w:styleId="520379C4F980473BB3DFF30C05B0C2D9">
    <w:name w:val="520379C4F980473BB3DFF30C05B0C2D9"/>
    <w:rsid w:val="00F46560"/>
  </w:style>
  <w:style w:type="paragraph" w:customStyle="1" w:styleId="4A5449C7E3804F8598943B5D17E38473">
    <w:name w:val="4A5449C7E3804F8598943B5D17E38473"/>
    <w:rsid w:val="00F46560"/>
  </w:style>
  <w:style w:type="paragraph" w:customStyle="1" w:styleId="7212142FA74C44688CCCF211BC2793F4">
    <w:name w:val="7212142FA74C44688CCCF211BC2793F4"/>
    <w:rsid w:val="00F4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Chef d'unité adjoint</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DIRECTION GÉNÉRALE</HeadLine1>
      <HeadLine2>RESSOURCES HUMAINES ET SÉCURITÉ</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Recrutement &amp; mobilité</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Concours &amp; sélections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Tableau {field: SEQ Table \* ARABIC }: </LabelFormattedTableSeqEC>
  <NoteCopy>Copie:</NoteCopy>
  <NoteCopies>Copies:</NoteCopies>
  <MarkingUntilText>UNTIL</MarkingUntilText>
  <OrgaRoot>COMMISSION EUROPÉENNE</OrgaRoot>
  <SecurityPharma>Pharma Investigations</SecurityPharma>
  <ClimaSensitive>CLIMA</ClimaSensitive>
  <SecurityEmbargo>EMBARGO UNTIL</SecurityEmbargo>
  <NoteFile>AVIS DE VACANCE POUR UN POSTE D’EXPERT NATIONAL DÉTACHÉ</NoteFile>
  <NoteEnclosures>Annexes:</NoteEnclosures>
  <NoteEnclosure>Annexe:</NoteEnclosure>
  <NoteParticipant>Participant:</NoteParticipant>
  <NoteParticipants>Participants:</NoteParticipants>
  <Contact>Personne à contacter:</Contact>
  <Contacts>Personnes à contacter:</Contacts>
  <ESigned>Signé par voie électronique</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Tableau { STYLEREF "Chapter Number" \s }.{ SEQ Table \* ARABIC } – </LabelTableSeqWChapter>
  <LabelSource>Source</LabelSource>
  <LabelTableSeqEC>Tableau {SEQ Table \* ARABIC }: </LabelTableSeqEC>
  <EmbargoUnlimited>Embargo (Unlimited)</EmbargoUnlimited>
  <SecurityCompOperations>COMP Operations</SecurityCompOperations>
  <SecurityOpinionLegalService>Opinion of the Legal Service</SecurityOpinionLegalService>
  <NoteReference>Réf.:</NoteReference>
  <FooterPhone>Tél. ligne directe</FooterPhone>
  <FooterFax>Fax</FooterFax>
  <FooterOffice>Bureau:</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des matières</TOCHeading>
  <NoteSubject>Objet:</NoteSubject>
  <DAC.Line2>EMPLOI, AFFAIRES SOCIALES ET INCLUSION</DAC.Line2>
  <DAC.Line3>POLITIQUE RÉGIONALE ET URBAINE</DAC.Line3>
  <DAC.Line1>DIRECTIONS GÉNÉRALES</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tél.</ContactTel>
  <ContactOffice>bureau</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Tableau {field: STYLEREF "Chapter Number" \s }.{field: SEQ Table \* ARABIC }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2023-04-11T12:29:18</Date>
    <Language>FR</Language>
    <Note/>
  </Created>
  <Edited>
    <Version/>
    <Date/>
  </Edited>
  <DocumentModel>
    <Id>f8c36bec-0f9f-4d0e-ab25-ee5c0421ad8b</Id>
    <Name>Note for the file</Name>
  </DocumentModel>
  <CustomTemplate>
    <Id/>
    <Name/>
  </CustomTemplate>
  <DocumentDate>2023-04-11T12:29:18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24155-2102-4D0B-801C-6C578ADF1CE6}">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54DD96F4-BBF0-45E7-A229-B4D6064D9A94}">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062D9AAD-6BA1-4655-B5DA-266653BB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94F23C0-C9F5-4BF4-B4D3-740274A98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60</TotalTime>
  <Pages>5</Pages>
  <Words>1492</Words>
  <Characters>8506</Characters>
  <Application>Microsoft Office Word</Application>
  <DocSecurity>0</DocSecurity>
  <PresentationFormat>Microsoft Word 14.0</PresentationFormat>
  <Lines>70</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ORBE ASIAIN Aranzazu (EPSO)</cp:lastModifiedBy>
  <cp:revision>5</cp:revision>
  <cp:lastPrinted>2023-04-18T07:01:00Z</cp:lastPrinted>
  <dcterms:created xsi:type="dcterms:W3CDTF">2023-09-29T08:17:00Z</dcterms:created>
  <dcterms:modified xsi:type="dcterms:W3CDTF">2023-09-29T13:10:00Z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2023-04-11T10:29:22Z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06884b78-ff17-43ef-8d7b-524abf11994f</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